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19C/21/2025 z 20. 8. 2025</w:t>
      </w:r>
    </w:p>
    <w:p>
      <w:r>
        <w:t>Rozsudok Okresného súdu Poprad z 20. augusta 2025, sp. zn. 19C/21/2025, ECLI:SK:OSPP:2025:8725201051.4</w:t>
      </w:r>
    </w:p>
    <w:p>
      <w:r>
        <w:t>Súd: Okresný súd Poprad</w:t>
      </w:r>
    </w:p>
    <w:p>
      <w:r>
        <w:t>Spisová značka: 19C/21/2025</w:t>
      </w:r>
    </w:p>
    <w:p>
      <w:r>
        <w:t>ECLI: ECLI:SK:OSPP:2025:8725201051.4</w:t>
      </w:r>
    </w:p>
    <w:p>
      <w:r>
        <w:t>Dátum vydania: 20.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19C/21/2025 8725201051 20. 08. 2025 JUDr. Iveta Jenčová ECLI:SK:OSPP:2025:8725201051.4</w:t>
      </w:r>
    </w:p>
    <w:p>
      <w:r>
        <w:t>ROZSUDOK V MENE SLOVENSKEJ REPUBLIKY 19C/21/2025</w:t>
      </w:r>
    </w:p>
    <w:p>
      <w:r>
        <w:t>Okresný súd Poprad - sudkyňa JUDr. Iveta Jenčová v spore žalobcu: Slovenská televízia a rozhlas, Mlynská dolina, 845 45 Bratislava, IČO: 56 398 255, proti žalovanej: A. B., nar. XX.X.XXXX, C. XX/X, XXX XX D., o zaplatenie 457,80 € s prísl. takto rozhodol: 19C/21/2025 I. Žalovaná j e p o v i n n á zaplatiť žalobcovi sumu 457,80 € a náhradu poštových sadzieb spojených s vymáhaním vo výške 2,40 €, na účet žalobcu vedený v Tatra banke, a.s., č. E. XXXX XXXX XXXX XXXX XXXX, variabilný symbol: 0050478338, a to všetko do 15 dní odo dňa právoplatnosti tohto rozsudku. II. Žalobca m á voči žalovanej n á r o k na 100 % náhradu trov konania, ktoré budú vyčíslené samostatným uznesením po právoplatnosti tohto rozsudku. odôvodnenie: 1.Žalobca podanou žalobou žiadal, aby súd zaviazal žalovanú na zaplatenie žalovanej istiny, poštovného a trov konania. Uviedol, že je verejnoprávnou inštitúciou zriadenou na základe zák. č. 157/2024 Z. z. o Slovenskej televízii a rozhlase a o zmene niektorých zákonov. V zmysle ustanovenia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V zmysle ustanovenia § 30 ods. 18 zákona č. 157/2024 Z. z. o Slovenskej televízii a rozhlase a o zmene niektorých zákonov: „Výber a vymáhanie úhrady za služby verejnosti poskytované Rozhlasom a televíziou Slovenska v oblasti rozhlasového vysielania a televízneho vysielania (ďalej len , ktorú bol platiteľ úhrady podľa zákona č. 340/2012 Z. z. o úhrade za služby verejnosti „úhrada")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w:t>
      </w:r>
    </w:p>
    <w:p>
      <w:r>
        <w:t>júna 2023; takto vybraté a vymožené úhrady, ako aj vymožené iné pohľadávky sú príjmom Slovenskej televízie a rozhlasu a sú určené na finančné zabezpečenie hlavnej činnosti Slovenskej televízie a rozhlasu." Žalobca je aktívne vecne legitimovaný na podanie tohto návrhu podľa §4 ods.1 a §10 ods. 5 zák. č. 340/2012 Z.z. o úhrade za služby verejnosti poskytované Rozhlasom a televíziou Slovenska a o zmene a doplnení niektorých zákonov (ďalej aj „Zákon"). Žalovaná je zo zákona platiteľom úhrady za služby verejnosti (ďalej len „úhrada") podľa § 3 písm. a) Zákona vo výške 4,64 EUR podľa § 6 ods. 1 Zákona s periodicitou platenia úhrad: mesačná, v zmysle § 7 Zákona. K meritu veci žalobca uviedol, že kontrolou úhrad zistil, že žalovaná ku dňu podania žaloby nezaplatila úhradu v zmysle zákona č. 340/2012 Z.z. za kontrolované obdobie od 1.7.2015 do 30.6.2023. Na písomnú výzvu zo dňa 2.8.2023 na zaplatenie omeškanej úhrady a na zaplatenie poštových sadzieb súvisiacich s odoslaním výzvy nereagovala, tento dlh nezaplatila v lehote 30 dní od jej doručenia, a preto v zmysle citovaného zákona je povinná zaplatiť aj pokutu. Výzva sa vrátila ako nedoručiteľná a dňom vrátenia sa považuje za doručenú. Pohľadávka žalobcu predstavuje sumu 457,80 €, z toho je istina za neuhradené mesačné predpisy v kontrolovanom období vo výške 440,80 € a suma 17,- € predstavuje pokutu za neuhradenie dlhu v lehote 30 dní odo dňa doručenia výzvy. Žalobca si uplatnil aj náhradu za zaplatené poštové sadzby vo výške 2,40 €. 2. Žalovaná si súdnu zásielku, ktorou jej bola doručovaná žaloba s prílohami a vydaný platobný rozkaz neprevzala v odbernej lehote. Pokus o doručenie súdnej zásielky prostredníctvom Obce D. bol takisto neúspešný, preto súd v zmysle nižšie uvedených ustanovení po zrušení platobného rozkazu zverejnil Oznámenie o podanej žalobe na svojej úradnej tabuli a webovej stránke. 3. Podľa § 106 ods. 1 písm. a/ zákona č. 160/2015 Z.z. Civilný sporový poriadok v znení neskorších predpisov,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4. Podľa § 116 ods. 1 Civilného sporového poriadku, ak sa žalobu nepodarí doručiť žalovanému, ktorý je fyzickou osobou, na adresu podľa § 106 ods. 1 písm. a), je súd povinný urobiť všetky úkony potrebné na zistenie skutočného pobytu žalovaného. 5. Podľa § 116 ods. 2 a 3 Civilného sporového poriadku ,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Ak fyzická osoba nemá adresu evidovanú v registri obyvateľov Slovenskej republiky, doručuje súd písomnosti tejto fyzickej osobe oznámením na úradnej tabuli súdu a na webovej stránke príslušného súdu. Písomnosť sa považuje po 15 dňoch od zverejnenia oznámenia za doručenú, a to aj vtedy, ak sa adresát o tom nedozvie. 6. Podľa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7.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Podľa § 151 ods. 1 zákona č. 160/2015 Z. z. Civilný sporový poriadok (ďalej len „C.s.p.“), skutkové tvrdenia strany, ktoré protistrana výslovne nepoprela, sa považujú za nesporné. 9. Rozsudok v predmetnej právnej veci bol verejne vyhlásený bez nariadenia pojednávania v zmysle § 219 ods. 3 C.s.p. dňa 20.8.2025 o 8.15 hod.. Miesto a čas verejného vyhlásenia rozsudku boli oznámené</w:t>
      </w:r>
    </w:p>
    <w:p>
      <w:r>
        <w:t>na úradnej tabuli súdu a na webovej stránke súdu v zákonnej lehote (od 15.8.2025 do 20.8.2025), strany sporu na verejnom vyhlásení rozsudku neboli prítomné. 10. Súd vo veci rozhodol bez nariadenia pojednávania vzhľadom na ustanovenie § 177 ods. 2 C.s.p., keďže ide o otázku jednoduchého právneho posúdenia veci, skutkové tvrdenia strán nie sú sporné a hodnota sporu bez príslušenstva neprevyšuje 2 000,- €. 11. Vykonaným dokazovaním, z prehľadu predpisov a úhrad, z výzvy žalobcu zo dňa 2.8.2023, zo závady v doručení, z prehľadu predpisov a platieb, z potvrdenia Slovenskej pošty a.s., ako aj z ďalších listinných dôkazov v spise mal súd preukázané, že žalovaná za kontrolované obdobie od 1.7.2015 do 30.6.2023 neuhradila poplatky za služby v zmysle zákona č. 340/2012 Z. z. a nereagovala ani na výzvu žalobcu na ich úhradu spolu s poštovným v lehote 30 dní. Nedoplatok na službách v zmysle prehľadu predpisov a platieb činí 440,80 € za 95 neuhradených mesačných predpisov v uvedenom období a v zmysle § 10 zákona č. 340/2012 Z. z., z dôvodu ich neuhradenia, je povinná žalovaná zaplatiť aj pokutu vo výške 17,- €, tiež poštovné v súvislosti so zasielanou výzvou, ktoré podľa potvrdenia Slovenskej pošty činilo 2,40 €. Výzvu zo dňa 2.8.2023 žalovaná neprevzala, táto sa žalobcovi vrátila ako neprevzatá v odbernej lehote, avšak v súlade s § 11 ods. 2 zákona č. 340/2012 Z. Z. sa považuje za doručenú vrátením žalobcovi. 12. Podľa §1 zákona č. 340/2012 Z.z. o úhrade za služby verejnosti poskytované Rozhlasom a televíziou Slovenska a o zmene a doplnení niektorých zákonov tento zákon upravuje platenie, vyberanie a vymáhanie úhrady za služby verejnosti poskytované Rozhlasom a televíziou Slovenska 1) v oblasti rozhlasového vysielania a televízneho vysielania (ďalej len "úhrada"). 13. Podľa § 2 zákona č. 340/2012 Z.z. o úhrade za služby verejnosti poskytované Rozhlasom a televíziou Slovenska a o zmene a doplnení niektorých zákonov účelom úhrady je finančné zabezpečenie služieb verejnosti v oblasti rozhlasového vysielania a televízneho vysielania poskytovaných Rozhlasom a televíziou Slovenska. 14. Podľa § 3 zákona č. 340/2012 Z.z. o úhrade za služby verejnosti poskytované Rozhlasom a televíziou Slovenska a o zmene a doplnení niektorých zákonov platiteľ úhrady (ďalej len "platiteľ") je a) fyzická osoba, ktorá je evidovaná dodávateľom elektriny 2) v evidencii odberateľov elektriny v domácnosti 3) ako odberateľ elektriny v domácnosti 2) v odbernom mieste, 2) pre spotrebu v byte alebo v rodinnom dome, 15. Podľa § 4 ods. 1 zákona č. 340/2012 Z.z. o úhrade za služby verejnosti poskytované Rozhlasom a televíziou Slovenska a o zmene a doplnení niektorých zákonov vyberateľom úhrady a príjemcom úhrady je Rozhlas a televízia Slovenska. 16. Podľa § 8 zákona č. 340/2012 Z.z. o úhrade za služby verejnosti poskytované Rozhlasom a televíziou Slovenska a o zmene a doplnení niektorých zákonov kontrolu platenia úhrady vykonáva vyberateľ úhrady. 17. Podľa § 10 ods. 1 zákona č. 340/2012 Z.z. o úhrade za služby verejnosti poskytované Rozhlasom a televíziou Slovenska a o zmene a doplnení niektorých zákonov platiteľ, ktorý nezaplatí úhradu podľa § 7, je v omeškaní so zaplatením úhrady. 18. Podľa § 10 ods. 2 zákona č. 340/2012 Z.z. o úhrade za služby verejnosti poskytované Rozhlasom a televíziou Slovenska a o zmene a doplnení niektorých zákonov ak vyberateľ úhrady zistí, že platiteľ je v omeškaní so zaplatením úhrady, je povinný ho písomne vyzvať do 60 dní od zistenia tejto skutočnosti na zaplatenie tejto úhrady a na zaplatenie poštových sadzieb 23) súvisiacich s odoslaním výzvy na zaplatenie úhrady. 19. Podľa § 10 ods. 3 zákona č. 340/2012 Z.z. o úhrade za služby verejnosti poskytované Rozhlasom a televíziou Slovenska a o zmene a doplnení niektorých zákonov ak platiteľ podľa § 3 písm. a) nezaplatí úhradu a poštové sadzby v lehote do 30 dní od doručenia výzvy podľa odseku 2, platiteľ je povinný zaplatiť vyberateľovi úhrady aj pokutu 17 eur. 20. Podľa § 10 ods. 5 zákona č. 340/2012 Z.z. o úhrade za služby verejnosti poskytované Rozhlasom a televíziou Slovenska a o zmene a doplnení niektorých zákonov nárok na zaplatenie úhrady, s ktorou</w:t>
      </w:r>
    </w:p>
    <w:p>
      <w:r>
        <w:t>je platiteľ v omeškaní, pokuty podľa odsekov 3 a 4 a poštových sadzieb je povinný vyberateľ úhrady uplatniť na súde. 21. Podľa § 11 ods. 2 zákona č. 340/2012 Z.z. o úhrade za služby verejnosti poskytované Rozhlasom a televíziou Slovenska a o zmene a doplnení niektorých zákonov ak nebol platiteľ zastihnutý na adrese podľa ods. 1, uloží sa výzva na pošte a platiteľ sa vhodným spôsobom upovedomí o jej uložení na pošte. Výzva sa považuje za doručenú prevzatím výzvy platiteľom, vrátením výzvy vyberateľovi úhrady po uplynutí odbernej lehoty, vrátením výzvy vyberateľovi úhrady ako nedoručiteľnej alebo bezdôvodným odmietnutím prevzatia výzvy platiteľom. 22. S poukazom na vyššie uvedené skutočnosti a v súlade s citovaným zákonnými ustanoveniami súd rozhodol tak, ako je uvedené vo výroku tohto rozsudku. 23. O trovách konania súd rozhodol podľa § 255 ods. 1 a § 262 ods.1, ods. 2 C.s.p., teda úspešnému žalobcovi priznal nárok na náhradu trov konania v celom rozsahu s tým, že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w:t>
      </w:r>
    </w:p>
    <w:p>
      <w:r>
        <w:t>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https://www.kauzis.sk/judikatura/r/ECLI:SK:OSPP:2025:8725201051.4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