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15P/28/2025 z 3. 6. 2025</w:t>
      </w:r>
    </w:p>
    <w:p>
      <w:r>
        <w:t>Uznesenie Okresného súdu Poprad z 3. júna 2025, sp. zn. 15P/28/2025, ECLI:SK:OSPP:2025:8725201445.2</w:t>
      </w:r>
    </w:p>
    <w:p>
      <w:r>
        <w:t>Súd: Okresný súd Poprad</w:t>
      </w:r>
    </w:p>
    <w:p>
      <w:r>
        <w:t>Spisová značka: 15P/28/2025</w:t>
      </w:r>
    </w:p>
    <w:p>
      <w:r>
        <w:t>ECLI: ECLI:SK:OSPP:2025:8725201445.2</w:t>
      </w:r>
    </w:p>
    <w:p>
      <w:r>
        <w:t>Dátum vydania: 3. 6. 2025</w:t>
      </w:r>
    </w:p>
    <w:p>
      <w:r>
        <w:t>Forma: Uznesenie</w:t>
      </w:r>
    </w:p>
    <w:p>
      <w:pPr>
        <w:pStyle w:val="Heading2"/>
      </w:pPr>
      <w:r>
        <w:t>Text rozhodnutia</w:t>
      </w:r>
    </w:p>
    <w:p>
      <w:r>
        <w:t>Súd: Spisová značka: Identifikačné číslo súdneho spisu: Dátum vydania rozhodnutia: Meno a priezvisko sudcu, VSÚ: ECLI:</w:t>
      </w:r>
    </w:p>
    <w:p>
      <w:r>
        <w:t>Okresný súd Poprad 15P/28/2025 8725201445 03. 06. 2025 JUDr. Dagmar Soliarová ECLI:SK:OSPP:2025:8725201445.2</w:t>
      </w:r>
    </w:p>
    <w:p>
      <w:r>
        <w:t>Uznesenie Okresný súd Poprad v právnej veci starostlivosti súdu o mal. dieťa: A. B., nar. XX.XX.XXXX, toho času umiestnená v Detskom domove, Kláštorná 2, Podolínec, zastúpená Úradom práce, sociálnych vecí a rodiny Poprad pre toto konanie, dieťa rodičov: matka C. B., nar. XX.XX.XXXX, bytom D. XX, C. – E., a otec F. B., nar. XX.XX.XXXX, bytom E. G. X, C. – E., v konaní o uloženie opakovaného výchovného opatrenia, t a k t o rozhodol: I. Súd nariaďuje neodkladné opatrenie: Súd u k l a d á opakované výchovné opatrenie na zabezpečenie odbornej pomoci dieťaťu pobytom v zariadení najdlhšie na 6 mesiacov v zmysle § 37 ods. 3 písm. b) ods. 8 Zákona o rodine a dočasne u m i e s t ň u j e mal. A. B., nar. XX.X.XXXX, dieťa rodičov C. B., nar. XX.X.XXXX a F. B., nar. XX.X.XXXX, toho času umiestnenú na základe uznesenia Okresného súdu Poprad č.k. 15P/52/2024 – 8 zo dňa 28.10.2024, právoplatné 19.11.2024, do Detského domova Sv. A. H., A. XX, C. a to do obdobia ukončenia školského roku 2024/2025.“ II. Konanie o uloženie opakovaného výchovného opatrenia vo veci samej zastavuje. III. Žiaden z účastníkov n e m á nárok na náhradu trov konania. odôvodnenie: 1. Tunajšiemu súdu bol dňa 11.04.2025 doručený podnet Úradu práce, sociálnych vecí a rodiny Poprad na uloženie opakovaného výchovného opatrenia na zabezpečenie úpravy rodinných a sociálnych pomerov mal. dieťaťa, pobytom v zariadení najdlhšie na šesť mesiacov v zmysle § 37 ods. 3 písm. b), ods. 8 zákona č. 36/2005 Z. z. o rodine a o zmene a doplnení niektorých zákonov. 2. Úrad práce sociálnych vecí a rodiny Poprad v podnete uviedol, že mal. sa v zariadení adaptovala. Matka mal. dieťaťa je zamestnaná ako upratovačka vo firme European Appliances Slovakia spol. s r. o. (Whirlpool) c čistým príjmom vo výške 700-900,- eur mesačne. Matka žije v podnájme v jednoizbovom byte so svojim priateľom, pričom mal. dieťa má v tejto domácnosti vytvorené podmienky. Otec mal. dieťaťa nikde nepracuje, nie je evidovaný na ÚPSVaR Poprad ako uchádzač o zamestnanie, v súčasnosti nepoberá žiadnu dávku a nemá žiaden príjem. V značnej miere požíva alkohol a má sklon k patologickému hráčstvu. Výživné na mal. dieťa neuhrádza. 3. Uznesením, č. k.: 15P/28/2025-8 zo dňa 20.05.2025 súd začal konanie bez návrhu a ustanovil mal. A. B., nar. XX.XX.XXXX na zastupovanie v konaní procesného opatrovníka Úrad práce, sociálnych vecí a rodiny Poprad. 4. Na pojednávanie sa nedostavili matka ani otec mal. dieťaťa, súd preto v súlade s § 180 CSP v spojení s § 2 CMP pojednával v ich neprítomnosti.</w:t>
      </w:r>
    </w:p>
    <w:p>
      <w:r>
        <w:t>5. Kolízny opatrovník na pojednávaní uviedol, že študijné výsledky u mal. dieťaťa sú dobré, zlepšilo sa správanie mal. dieťaťa. Otec sa o mal. dieťa nezaujíma. Matka je s mal. dieťaťom v kontakte, zlepšili sa bytové podmienky matky, je zamestnaná a preto netrvajú na podanom návrhu, nakoľko pobyt mal. dieťaťa by trval len do konca školského roka 2024/2025. kolízny opatrovník vzal návrh v celom rozsahu späť ale žiadal vydať neodkladné opatrenie v nasledovnom znení: „Súd ukladá opakované výchovné opatrenie na zabezpečenie odbornej pomoci dieťaťu pobytom v zariadení najdlhšie na 6 mesiacov v zmysle § 37 ods. 3 písm. b) ods. 8 Zákona o rodine a dočasne umiestňuje mal. A. B., nar. XX.X.XXXX, dieťa rodičov C. B., nar. XX.X.XXXX a F. B., nar. XX.X.XXXX, toho času umiestnenú na základe uznesenia Okresného súdu Poprad č.k. 15P/52/2024 – 8 zo dňa 28.10.2024, právoplatné 19.11.2024, do Detského domova Sv. A. H., A. XX, C. a to do obdobia ukončenia školského roku 2024/2025.“ 6. Podľa § 37 ods. 2 písm. b) Zákona o rodine, ak je to potrebné v záujme maloletého dieťaťa, súd môže rozhodnúť o uložení týchto výchovných opatrení, určí nad výchovou maloletého dieťaťa dohľad; dohľad vykonáva najmä za súčinnosti orgánu sociálnoprávnej ochrany detí, obce, školy, neštátnych subjektov a zariadenia, v ktorom je maloleté dieťa umiestnené. 7. Podľa § 37 ods. 4 písm. a) Zákona o rodine,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povinnosť spolupracovať so zariadením podľa odseku 2 alebo podľa odseku 3, s orgánom sociálnoprávnej ochrany detí, obcou, neštátnym subjektom. 8. Podľa § 37 ods. 8 Zákona o rodine, prvá veta, súd hodnotí účinnosť výchovného opatrenia priebežne tak, aby pred uplynutím obdobia, ktoré uviedol v rozhodnutí o jeho uložení, zhodnotil splnenie účelu výchovného opatrenia. 9. Dohovor o právach dieťaťa prijatý v New Yorku 20. novembra 1989 vyhlásený pod č. 104/1991Zb. v článku 3 ods. 1 ustanovuje, že záujem dieťaťa musí byť prvoradým hľadiskom pri akejkoľvek činnosti týkajúcej sa detí, nech už uskutočňovanej verejnými alebo súkromnými zariadeniami sociálnej starostlivosti, súdmi, správnymi alebo zákonodarnými orgánmi. 10.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11. Podľa § 324 ods. 1 zákona č. 160/2015 Z. z. Civilného sporového poriadku v zenní neskorších predpisov (ďalej len ,,CSP“) pred začatím konania, počas konania a po jeho skončení súd môže na návrh nariadiť neodkladné opatrenie. 12. Podľa § 325 ods. 1 CSP neodkladné opatrenie môže súd nariadiť, ak je potrebné bezodkladne upraviť pomery alebo ak je obava, že exekúcia bude ohrozená. 13. Podľa § 325 ods. 2 písm. d) CSP neodkladným opatrením možno strane uložiť, najmä aby niečo vykonala, niečoho sa zdržala alebo niečo znášala. 14. Podľa § 326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Podľa § 132 ods. 1 CSP v žalobe sa okrem všeobecných náležitostí podania uvedie označenie</w:t>
      </w:r>
    </w:p>
    <w:p>
      <w:r>
        <w:t>strán, pravdivé a úplné opísanie rozhodujúcich skutočností, označenie dôkazov na ich preukázanie a žalobný návrh. 15. Podľa § 328 ods. 1 CSP ak súd nepostupoval podľa § 327, nariadi neodkladné opatrenie, ak sú splnené podmienky podľa § 325 ods. 1, inak návrh na nariadenie neodkladného opatrenia zamietne. 16. Podľa § 329 ods. 1 prvej vety CSP súd môže rozhodnúť o návrhu na nariadenie neodkladného opatrenia aj bez výsluchu a vyjadrenia strán a bez nariadenia pojednávania. 17. Neodkladné opatrenie predstavuje inštitút neodkladnej procesnej ochrany, ktorým sa bezodkladne upravujú pomery účastníkov konania. Vzhľadom na charakter neodkladného opatrenia ako nástroja zabezpečujúceho úpravu pomerov v rozsahu odôvodnenom naliehavou potrebou súd v konaní o nariadenie neodkladného opatrenia nevykonáva dôkazy a rozhoduje iba na základe skutočností a tvrdení uvedených v návrhu a na základe predložených listinných dôkazov, ktoré by mali hodnoverne osvedčovať stav tvrdený v návrhu.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Základným predpokladom prípustnosti a dôvodnosti neodkladného opatrenia je teda tvrdenie a osvedčenie existencie právneho vzťahu medzi účastníkmi konania a nevyhnutnosť bezodkladnej úpravy právneho vzťahu medzi nimi. Neodkladné opatrenie plní funkciu prostriedku regulujúceho právne vzťahy na obdobie po jeho nariadení, a má preto výrazný preventívny zmysel i účinok, ktorý môže zamedziť i vzniku škody alebo inej ujmy, a ak k nej došlo, neodkladným opatrením je možné bezodkladne zabrániť jej rozširovaniu. 18. V každej veci týkajúcej sa maloletého dieťaťa dominuje záujem dieťaťa. Dosiahnutie účinnej ochrany záujmov maloletého dieťaťa je zabezpečené aj inštitútom neodkladného opatrenia. Neodkladné 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Dôvodnosť návrhu na nariadenie neodkladného opatrenia musí byť zrejmá z jeho samotného obsahu resp. aj z listinných dôkazov k nemu pripojených. 19. Z vykonaného dokazovania mal súd za preukázané, že uložené výchovné opatrenie plní svoj účel. Je v záujme mal. dieťaťa aby školský rok 2024/2025 ukončila v predmetnom zariadení, vzhľadom na aktuálnu situáciu. S poukazom na vyššie citované zákonné ustanovenia a na zistený skutkový stav súd uložil opakované výchovné opatrenie a rozhodol tak, ako je uvedené vo výrokovej časti tohto rozhodnutia. 20. V prevyšujúcej časti, t.j. v konaní o uloženie výchovného opatrenia vo veci samej, súd konanie zastavil, keďže v tejto časti Úrad práce, soc. vecí a rodiny Poprad netrval na podanom návrhu, tento zobral späť v celom rozsahu. Preto súd v tejto časti konanie zastaviť. 21. O trovách konania vo veci nariadenia neodkladného opatrenia súd rozhodne v rozhodnutí, ktorým skončí konanie vo veci samej. Poučenie: Proti tomuto uzneseniu možno podať odvolanie do 15 dní odo dňa jeho doručenia na Krajský súd v Prešove prostredníctvom Okresného súdu Kežmarok, písomne, v štyroch vyhotoveniach. (§ 357 písm. d)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w:t>
      </w:r>
    </w:p>
    <w:p>
      <w:r>
        <w:t>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https://www.kauzis.sk/judikatura/r/ECLI:SK:OSPP:2025:8725201445.2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