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17C/30/2025 z 19. 9. 2025</w:t>
      </w:r>
    </w:p>
    <w:p>
      <w:r>
        <w:t>Rozsudok Okresného súdu Poprad z 19. septembra 2025, sp. zn. 17C/30/2025, ECLI:SK:OSPP:2025:8725201493.2</w:t>
      </w:r>
    </w:p>
    <w:p>
      <w:r>
        <w:t>Súd: Okresný súd Poprad</w:t>
      </w:r>
    </w:p>
    <w:p>
      <w:r>
        <w:t>Spisová značka: 17C/30/2025</w:t>
      </w:r>
    </w:p>
    <w:p>
      <w:r>
        <w:t>ECLI: ECLI:SK:OSPP:2025:8725201493.2</w:t>
      </w:r>
    </w:p>
    <w:p>
      <w:r>
        <w:t>Dátum vydania: 19.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17C/30/2025 8725201493 19. 09. 2025 JUDr. Markéta Marečková ECLI:SK:OSPP:2025:8725201493.2</w:t>
      </w:r>
    </w:p>
    <w:p>
      <w:r>
        <w:t>ROZSUDOK V MENE SLOVENSKEJ REPUBLIKY Okresný súd Poprad v konaní pred sudcom JUDr. Markéta Marečková v právnej veci žalobcu HORSKÁ ZÁCHRANNÁ SLUŽBA, so sídlom Horný Smokovec 52, 062 01 Vysoké Tatry, IČO: 37 879 693, právne zastúpený Mgr. Lucia Lorenčíková, advokátka so sídlom Murgašova 86/1, 058 01 Poprad, IČO: 50 053 167, proti žalovanému A. B., nar. XX.XX.XXXX, bytom B. C. XXXX, D. XX, XXXXX D., Ukrajina, o zaplatenie sumy 133,95 s prísl., takto rozhodol: I. Žalovaný j e p o v i n n ý zaplatiť žalobcovi sumu 133,95 eur s 9,5%-ným p. a. úrokom z omeškania od 19.04.2024 do zaplatenia, všetko v lehote 3 dní od právoplatnosti tohto rozsudku. II. P r i z n á v a žalobcovi voči žalovanému náhradu trov konania v plnom rozsahu, o výške ktorých rozhodne súd uznesením po právoplatnosti tohto rozsudku. odôvodnenie: 1. Žalobným návrhom doručeným súdu 23.04.2025 žalobca žiadal, aby súd zaviazal žalovaného na zaplatenie sumy 133,95 eur s 9,5%-ným p. a. úrokom z omeškania od 19.04.2024 do zaplatenia a na náhradu trov konania. Nárok odôvodnil tým, že dňa 10.02.2024 sa žalovaný stratil v lokalite Malá Fatra, Snilovské sedlo v horskom teréne orientáciu, blúdil a nevedel samostatne zostúpiť, po privolaní horskej služby náhodnými turistami títo so žalovaným zostúpili. Náklady spojené s výkonom záchrannej činnosti žalobca vyfakturoval faktúrou č. XXXXXXXXXX zo dňa 04.03.2024, splatnou dňa 18.04.2024 v celkovej výške 133,95 eura. Žalovaný napriek vystavenej faktúre, náklady spojené s výkonom záchrannej činnosti žalobcovi nezaplatil. 2. Žalovaný sa k žalobnému návrhu nevyjadril. 3. Podľa § 297 písm. b) zákona č. 160/2015 Z.z. Civilného sporového poriadku, súd na prejednanie sporu nariadi pojednávanie. Pojednávanie nie je potrebné nariadiť, ak ide iba o otázku jednoduchého právneho posúdenia veci, skutkové tvrdenia strán nie sú sporné a hodnota sporu bez príslušenstva neprevyšuje 1.000,-- eur. 4. Súd prejednal a rozhodol vec bez nariadenia pojednávania, nakoľko predmetom konania je otázka jednoduchého právneho posúdenia veci, skutkové tvrdenia strán neboli sporné a hodnota sporu bez príslušenstva neprevyšuje 1.000,-- eur. 5. Súd vo veci vykonal dokazovanie prostriedkami procesného útoku: písomným vyjadrením žalobcu, listinnými dôkazmi a to: záznamom o zásahu Horskej záchrannej služby, informáciou o zásahu Horskej záchrannej služby, faktúrou č. XXXXXXXXXX a ostatnými listinnými dôkazmi, ktoré tvoria súčasť spisu, z vykonania ktorých súd zistil skutkový stav:</w:t>
      </w:r>
    </w:p>
    <w:p>
      <w:r>
        <w:t>6. Dňa 10.02.2024 sa žalovaný stratil v lokalite Malá Fatra, Snilovské sedlo v horskom teréne orientáciu, blúdil a nevedel samostatne zostúpiť, po privolaní horskej služby náhodnými turistami títo so žalovaným zostúpili. Náklady spojené s výkonom záchrannej činnosti žalobca vyfakturoval faktúrou č. XXXXXXXXXX zo dňa 04.03.2024, splatnou dňa 18.04.2024 v celkovej výške 133,95 eura. Žalovaný napriek vystavenej faktúre, náklady spojené s výkonom záchrannej činnosti žalobcovi nezaplatil. 7. Podľa § 2a ods. 1 zákona č. 544/2002 Z. z. o Horskej záchrannej službe, záchranná činnosť na účely tohto zákona je vyhľadávanie a vyslobodzovanie osoby v tiesni, poskytovanie prvej pomoci osobe v tiesni a jej preprava k najbližšiemu dopravnému prostriedku zdravotníckeho zariadenia, prípadne do zdravotníckeho zariadenia. 8. Podľa § 11 ods. 2 písm. e) zákona č. 544/2002 Z. z. o Horskej záchrannej službe osoba, ktorá sa nachádza v horskej oblasti, je povinná uhradiť horskej službe náklady spojené s výkonom záchrannej činnosti alebo s pátraním, ktoré sa jej týkajú; to neplatí, ak osoba nie je plnoletá, nemá spôsobilosť na právne úkony alebo ide o náklady po osobe, ktorá zomrela pred záchrannou činnosťou alebo počas nej. 9. Z obsahu záznamu o zásahu horskej záchrannej služby je zrejmé, že strany sporu si na riešenie sporov zo zmluvného vzťahu týkajúceho sa zásahu Horskej záchrannej služby dohodli právomoc slovenského súdu na konanie podľa § 37e ods. 1 zákona č. 97/1963Zb. o medzinárodnom práve súkromnom a procesnom v znení neskorších predpisov. 10. Podľa § 4 ods. 1 písm. a) zákona č. 544/2002 Z. z. o Horskej záchrannej službe v znení neskorších predpisov, Horská služba v horských oblastiach najmä organizuje a vykonáva záchrannú činnosť pri záchrane osôb najmä v súčinnosti s leteckou záchrannou zdravotnou službou. 11. Podľa § 11 ods. 2 písm. b) zákona č. 544/2002 Z. z. o Horskej záchrannej službe v znení neskorších predpisov, osoba, ktorá sa nachádza v horskej oblasti, je povinná správať sa tak, aby neohrozovala vlastný život, zdravie a majetok alebo život a zdravie a majetok iných osôb. 12. Podľa § 11 ods. 2 písm. e) zákona č. 544/2002 Z. z. o Horskej záchrannej službe v znení neskorších predpisov, osoba, ktorá sa nachádza v horskej oblasti, je povinná uhradiť horskej službe náklady spojené s výkonom záchrannej činnosti alebo s pátraním, ktoré sa jej týkajú okrem fyzických osôb, ktoré nie sú plnoleté, a fyzických osôb, ktoré nemajú spôsobilosť na právne úkony. 13. Vykonaným dokazovaním prostriedkami procesného útoku, keď žalovaný nepredložil žiadne prostriedky procesnej obrany súd dospel k záveru, že žaloba je v plnom rozsahu dôvodná. Nebolo sporné, že žalobca vykonával akciu na záchranu života a zdravia žalovaného. Žalovaný po vykonaní akcie podpísal záznam o zásahu Horskej záchrannej služby, zároveň uzavrel dohodu, týkajúcu sa výlučnej právomoci súdu Slovenskej republiky a miestnej príslušnosti Okresného súdu Poprad pre prípad nezaplatenia nákladov vzniknutých v súvislosti so zásahom. Žalovaný splatnú faktúru žalobcu, ktorou žalobca vyfaktúroval náklady spojené s vykonaním záchrannej akcie nezaplatil, preto súd dospel k záveru, že žaloba je v plnom rozsahu dôvodná. 14. Podľa § 121 ods. 3 Občianskeho zákonníka, príslušenstvom pohľadávky sú úroky, úroky z omeškania, poplatok z omeškania a náklady spojené s jej uplatnením. 15. Podľa § 517 ods. 1 prvá veta Občianskeho zákonníka dlžník, ktorý svoj dlh riadne a včas nesplní, je v omeškaní. 16. Podľa § 517 ods. 2 Občianskeho zákonníka, ak ide o omeškanie s plnením peňažného dlhu, má veriteľ právo požadovať od dlžníka popri plnení úroky z omeškania, ak nie je podľa toho zákona povinný platiť poplatok z omeškania; výšku úrokov z omeškania a poplatku z omeškania ustanovuje vykonávací predpis. 17. Podľa § 3 ods. 1 nariadenia vlády Slovenskej republiky 87/1995 Z.z., výška úrokov z omeškania je o päť percentuálnych bodov vyššia ako základná úroková sadzba Európskej centrálnej banky platná k prvému dňu omeškania s plnením peňažného dlhu.</w:t>
      </w:r>
    </w:p>
    <w:p>
      <w:r>
        <w:t>18. Súd priznal žalobcovi zaplatený úrok z omeškania v súlade s citovanou právnou úpravou. 19. O trovách konania súd rozhodol podľa § 255 ods. 1 Civilného sporového poriadku, úspešnému žalobcovi súd priznal náhradu trov konania voči žalovanému v plnom rozsahu. O výške trov konania súd rozhodne uznesením po právoplatnosti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https://www.kauzis.sk/judikatura/r/ECLI:SK:OSPP:2025:8725201493.2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