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17Csp/17/2025 z 18. 6. 2025</w:t>
      </w:r>
    </w:p>
    <w:p>
      <w:r>
        <w:t>Uznesenie Okresného súdu Poprad z 18. júna 2025, sp. zn. 17Csp/17/2025, ECLI:SK:OSPP:2025:8725201845.1</w:t>
      </w:r>
    </w:p>
    <w:p>
      <w:r>
        <w:t>Súd: Okresný súd Poprad</w:t>
      </w:r>
    </w:p>
    <w:p>
      <w:r>
        <w:t>Spisová značka: 17Csp/17/2025</w:t>
      </w:r>
    </w:p>
    <w:p>
      <w:r>
        <w:t>ECLI: ECLI:SK:OSPP:2025:8725201845.1</w:t>
      </w:r>
    </w:p>
    <w:p>
      <w:r>
        <w:t>Dátum vydania: 18. 6. 2025</w:t>
      </w:r>
    </w:p>
    <w:p>
      <w:r>
        <w:t>Forma: Uznesenie</w:t>
      </w:r>
    </w:p>
    <w:p>
      <w:pPr>
        <w:pStyle w:val="Heading2"/>
      </w:pPr>
      <w:r>
        <w:t>Text rozhodnutia</w:t>
      </w:r>
    </w:p>
    <w:p>
      <w:r>
        <w:t>Súd: Spisová značka: Identifikačné číslo súdneho spisu: Dátum vydania rozhodnutia: Meno a priezvisko sudcu, VSÚ: ECLI:</w:t>
      </w:r>
    </w:p>
    <w:p>
      <w:r>
        <w:t>Okresný súd Poprad 17Csp/17/2025 8725201845 18. 06. 2025 Mgr. Ján Hudzík ECLI:SK:OSPP:2025:8725201845.1</w:t>
      </w:r>
    </w:p>
    <w:p>
      <w:r>
        <w:t>Uznesenie Okresný súd Poprad v právnej veci žalobcu: Dopravný podnik mesta Košice, akciová spoločnosť, IČO: 31701914, so sídlom Bardejovská 6, 043 29 Košice, právne zastúpený JUDr. Peter Frajt, advokát, s.r.o., IČO: 47240369, so sídlom Garbiarska 5, 040 01 Košice proti žalovanému: A. B., nar. XX.XX.XXXX, bytom C. XX, XXX XX D., o zaplatenie 61,00 eur s prísl., takto rozhodol: I. Konanie z a s t a v u j e. odôvodnenie: 1. Žalobca podal na súd dňa 20.05.2025 návrh na vydanie platobného rozkazu, v ktorom žiadal, aby súd uložil žalovanej zaplatiť žalobcovi sumu 61,00 eur s príslušenstvom. Súd výzvou zo dňa 23.05.2025 (doručenou právnemu zástupcovi žalobcu dňa 28.05.2025) vyzval žalobcu na zaplatenie súdneho poplatku za podanú žalobu – návrh vo výške 25,00 eur, v lehote 10 dní od doručenia predmetnej výzvy. Súčasne žalobcu poučil, že v prípade nezaplatenia súdneho poplatku v určenej lehote súd konanie zastaví. Kontrolou uhradenia súdneho poplatku dňa 13.06.2025 bolo zistené, že súdny poplatok zaplatený nie je. 2. Podľa § 2 ods. 1 písm. a) z. č. 71/1992 Zb. o súdnych poplatkoch a poplatku za výpis z registra trestov v znení neskorších predpisov poplatníkom je navrhovateľ poplatkového úkonu, ak je podľa sadzobníka ustanovený poplatok z návrhu. 3. Podľa položky 1 písm. a) Sadzobníka súdnych poplatkov zákona č. 71/1992 Zb. zo žaloby alebo z návrhu na začatie konania, ak nie je ustanovená osobitná sadzba, z ceny (z úhrady) predmetu konania alebo z hodnoty predmetu sporu 6 %, najmenej 25 eur, najviac 25 000 eur v obchodných veciach najviac 50 000 eur. 4. Podľa § 5 ods. 1 písm. a) z. č. 71/1992 Zb. o súdnych poplatkoch a poplatku za výpis z registra trestov v znení neskorších predpisov, poplatková povinnosť vzniká podaním žaloby, návrhu, odvolania, žaloby na obnovu konania, dovolania, kasačnej sťažnosti alebo žiadosti na vykonanie poplatkového úkonu, ak je poplatníkom žalobca alebo navrhovateľ, odvolateľ, ten, kto podal žalobu na obnovu konania, dovolateľ a ten, kto podal kasačnú sťažnosť. 5. Podľa § 10 ods. 1 prvá a druhá veta z. č. 71/1992 Zb. o súdnych poplatkoch a poplatku za výpis z registra trestov v znení neskorších predpisov, ak nebol zaplatený poplatok splatný podaním žaloby, návrhu na začatie konania, dovolania alebo kasačnej sťažnosti, súd podľa § 9 vyzve poplatníka, aby poplatok zaplatil v lehote, ktorú určí, spravidla v lehote desiatich dní od doručenia výzvy; ak aj napriek výzve poplatok nebol zaplatený v lehote, súd konanie zastaví. O následkoch nezaplatenia poplatku musí byť poplatník vo výzve poučený.</w:t>
      </w:r>
    </w:p>
    <w:p>
      <w:r>
        <w:t>6. S poukazom na vyššie uvedené skutočnosti mal súd za preukázané, že žalobca nezaplatil súdny poplatok za podanú žalobu ani s podaním žaloby ani v lehote 10 dní od doručenia výzvy na zaplatenie, preto súd v súlade s vyššie citovanými ustanoveniami zákona konanie zastavil. Poučenie: Proti uzneseniu je prípustná sťažnosť v lehote 15 dní od jeho doručenia na tomto súde. Sťažnosť môže podať ten, v koho neprospech bolo uznesenie vydané. Ak podá ten, kto je na to oprávnený, včas sťažnosť, nenadobúda uznesenie právoplatnosť. V sťažnosti sa popri všeobecných náležitostiach podania (§ 127 Civilného sporového poriadku) uvedie, proti ktorému uzneseniu smeruje, v čom sa postup alebo uznesenie súdu považuje za nesprávne a čoho sa sťažovateľ domáha. Rozsah, v akom sa uznesenie napáda, môže sťažovateľ rozšíriť len do uplynutia lehoty na podanie sťažnosti. V sťažnosti možno uvádzať nové skutočnosti a dôkazy, ak je to so zreteľom na povahu a okolnosti sporu možné a účelné. Sudca koná a rozhoduje o sťažnostiach proti rozhodnutiam vyššieho súdneho úradníka. V sťažnosti proti rozhodnutiu o zastavení súdneho konania pre nezaplatenie súdneho poplatku nemožno namietať skutočnosti, ktoré nastali po uplynutí lehoty na zaplatenie súdneho poplatku.</w:t>
      </w:r>
    </w:p>
    <w:p/>
    <w:p>
      <w:r>
        <w:t>Zdroj: KAUZIS.SK – https://www.kauzis.sk/judikatura/r/ECLI:SK:OSPP:2025:8725201845.1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