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Poprad sp. zn. 10Pc/20/2025 z 6. 11. 2025</w:t>
      </w:r>
    </w:p>
    <w:p>
      <w:r>
        <w:t>Rozsudok Okresného súdu Poprad z 6. novembra 2025, sp. zn. 10Pc/20/2025, ECLI:SK:OSPP:2025:8725202023.2</w:t>
      </w:r>
    </w:p>
    <w:p>
      <w:r>
        <w:t>Súd: Okresný súd Poprad</w:t>
      </w:r>
    </w:p>
    <w:p>
      <w:r>
        <w:t>Spisová značka: 10Pc/20/2025</w:t>
      </w:r>
    </w:p>
    <w:p>
      <w:r>
        <w:t>ECLI: ECLI:SK:OSPP:2025:8725202023.2</w:t>
      </w:r>
    </w:p>
    <w:p>
      <w:r>
        <w:t>Dátum vydania: 6. 11.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Poprad 10Pc/20/2025 8725202023 06. 11. 2025 JUDr. František Krasňan ECLI:SK:OSPP:2025:8725202023.2</w:t>
      </w:r>
    </w:p>
    <w:p>
      <w:r>
        <w:t>ROZSUDOK V MENE SLOVENSKEJ REPUBLIKY Okresný súd Poprad, sudcom JUDr. Františkom Krasňanom v právnej veci navrhovateľa: A. B. C., nar. XX.X.XXXX, bytom D. – A., E. XXXX/XX, proti odporcovi: B. C., nar. XX.XX.XXXX, trvale bytom D., A. XX, prechodne bytom F. XXX/XX, XXX XX D. X, G. H., v konaní o zrušenie vyživovacej povinnosti voči plnoletému dieťaťu, takto rozhodol: I. Zrušuje vyživovaciu povinnosť navrhovateľa voči plnoletému odporcovi určenú rozsudkom Okresného súdu Poprad sp. zn. 14P/206/2015 zo dňa 28.02.2023 v spojení s rozsudkom Krajského súdu v Prešove sp. zn. 24CoP/34/2023 zo dňa 17.10.2023 určenú vo výške 100,-- eur mesačne a to počnúc dňom 01.10.2025. II. Žiaden z účastníkov</w:t>
      </w:r>
    </w:p>
    <w:p>
      <w:r>
        <w:t>nemá</w:t>
      </w:r>
    </w:p>
    <w:p>
      <w:r>
        <w:t>nárok na náhradu trov konania. odôvodnenie:</w:t>
      </w:r>
    </w:p>
    <w:p>
      <w:r>
        <w:t>1. Navrhovateľ sa podaným návrhom doručeným tunajšiemu súdu dňa 7.6.2025 domáhal zrušenia vyživovacej povinnosti voči jeho plnoletému synovi z dôvodu, že syn dňa 21.5.2025 ukončil vysokú školu, a to Fakultu elektrotechniky a informatiky na Technickej univerzite v Košiciach. Uviedol, že má ešte ďalšie dve vyživovacie povinnosti. 2. Odporca sa pojednávania nezúčastnil, neúčasť ospravedlnil pre pracovné povinnosti v Českej republike, preto súd podľa § 2 Civilného mimosporového poriadku v spojení s § 180 Civilného sporového poriadku pojednával v jeho neprítomnosti. Odporca vo vyjadrení k návrhu uviedol, že 21.5.2025 ukončil štúdium na vysokej škole s akademickým titulom I. a od 1.10.1025 je zamestnaný v Prahe v Českej republike. K vyjadreniu doložil diplom o ukončení vysokoškolského štúdia a pracovnú zmluvu s firmou ETTEA Solutions, s.r.o., Jemnická 1138/1, 140 00 Praha, Česká republika. 3. Navrhovateľ na pojednávaní pred súdom trval na podanom návrhu a uviedol, že výživné synovi uhradil naposledy ešte v septembri, peniaze, ktoré chodili na účet bývalej manželke, už neposiela, syn nastúpil do zamestnania, nevidel ho už tri roky. 4. Podľa § 62 ods. 1 Zákona o rodine, plnenie vyživovacej povinnosti rodičov k deťom je ich zákonná povinnosť, ktorá trvá do času, kým deti nie sú schopné samé sa živiť. 5. Podľa § 78 ods. 1 Zákona o rodine, dohody a súdne rozhodnutia o výživnom možno zmeniť, ak sa zmenia pomery. Okrem výživného pre maloleté dieťa je zmena alebo zrušenie výživného možné len na návrh.</w:t>
      </w:r>
    </w:p>
    <w:p>
      <w:r>
        <w:t>6. Súd vo veci vykonal dokazovanie výsluchom navrhovateľa, oboznámením sa s obsahom spisu a zistil, že odporca ukončil štúdium na Fakulte elektrotechniky a informatiky na Technickej univerzite v Košiciach, dosahuje príjem z pracovného pomeru, je schopný samostatne sa živiť, o čom súdu doložil diplom o ukončení vysokoškolského štúdia ku dňu 21.5.2025 a tiež pracovnú zmluvu so zamestnávateľom v Českej republike s nástupom do práce dňa 1.10.2025, a preto súd v zmysle § 78 ods. 1 a 62 ods. 1 Zákona o rodine mal preukázané, že návrh na zrušenie vyživovacej povinnosti na plnoletého syna, ktorá bola určená rozsudkom Okresného súdu Poprad 14P/206/2015 zo dňa 28.2.2023 v spojení s rozsudkom Krajského súdu Prešov 24CoP/34/2023 zo dňa 17.10.2023, je v celom rozsahu dôvodný, preto súd vyživovaciu povinnosť navrhovateľa voči odporcovi ku dňu 1.10.2025 zrušil. 7. O trovách konania rozhodol podľa § 52 CMP. Poučenie: Proti tomuto rozsudku je prípustné odvolanie, ktoré možno podať do 15 dní od jeho doručenia v 3 vyhotoveniach, a to prostredníctvom tunajšieho súdu na Krajský súd v Prešove. V odvolaní sa popri všeobecných náležitostiach podania uvedie, proti ktorému rozhodnutiu smeruje, v akom rozsahu sa napáda, z akých dôvodov sa rozhodnutie považuje za nesprávne (odvolacie dôvody) a čoho sa odvolateľ domáha (odvolací návrh). Účastníci konania, ktorí sa práva odvolania výslovne vzdali, toto právo nemajú.</w:t>
      </w:r>
    </w:p>
    <w:p/>
    <w:p>
      <w:r>
        <w:t>Zdroj: KAUZIS.SK – https://www.kauzis.sk/judikatura/r/ECLI:SK:OSPP:2025:8725202023.2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