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pre zmeškanie Okresného súdu Poprad sp. zn. 21C/76/2025 z 11. 12. 2025</w:t>
      </w:r>
    </w:p>
    <w:p>
      <w:r>
        <w:t>Rozsudok pre zmeškanie Okresného súdu Poprad z 11. decembra 2025, sp. zn. 21C/76/2025, ECLI:SK:OSPP:2025:8725203605.2</w:t>
      </w:r>
    </w:p>
    <w:p>
      <w:r>
        <w:t>Súd: Okresný súd Poprad</w:t>
      </w:r>
    </w:p>
    <w:p>
      <w:r>
        <w:t>Spisová značka: 21C/76/2025</w:t>
      </w:r>
    </w:p>
    <w:p>
      <w:r>
        <w:t>ECLI: ECLI:SK:OSPP:2025:8725203605.2</w:t>
      </w:r>
    </w:p>
    <w:p>
      <w:r>
        <w:t>Dátum vydania: 11. 12. 2025</w:t>
      </w:r>
    </w:p>
    <w:p>
      <w:r>
        <w:t>Forma: Rozsudok pre zmeškanie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21C/76/2025 8725203605 11. 12. 2025 JUDr. Alexandra Mochnacká ECLI:SK:OSPP:2025:8725203605.2</w:t>
      </w:r>
    </w:p>
    <w:p>
      <w:r>
        <w:t>Rozsudok pre zmeškanie Okresný súd Poprad v konaní pred sudkyňou JUDr. Alexandrou Mochnackou v právnej veci žalobcu: Horská záchranná služba, so sídlom Horný Smokovec 52, 062 Vysoké Tatry, IČO: 37 879 693, právne zastúpený: Mgr. Lucia Lorenčíková, advokátka, Murgašova 86/1, 058 01 Poprad, IČO: 50 053 167, proti žalovanému: A. B., nar. XX.XX.XXXX, bytom XXX XX C., o zaplatenie sumy 1.554,87 eur s príslušenstvom, takto rozhodol: I. Žalovaný j e p o v i n n ý zaplatiť žalobcovi sumu 1.554,87 eur s 9,25 % ročným úrokom z omeškania zo sumy 1.554,87 eur od 09.09.2024 do zaplatenia, a to všetko do 3 dní od právoplatnosti tohto rozsudku. II. Žalobcovi p r i z n á v a voči žalovanému náhradu trov konania v plnom rozsahu s tým, že súd rozhodne o trovách konania uznesením po právoplatnosti tohto rozsudku. odôvodnenie: 1. Žalobca sa návrhom na vydanie platobného rozkazu podaným tunajšiemu súdu dňa 24.09.2025 domáhal uloženia povinnosti žalovanému zaplatiť sumu 1.554,87 eur s 9,25 % ročným úrokom z omeškania zo sumy 1.554,87 eur od 09.09.2024 do zaplatenia a náhrady trov konania. 2. Svoj nárok odôvodnil tým, že podľa Záznamu o zásahu Horskej záchrannej služby zo dňa 03.07./04.07.2024 žalovaný potreboval pomoc záchranárov, keď v oblasti Veľkej Fatry – Javorina nemohol vo večerných hodinách pokračovať v túre. Po prvotnom ošetrení (pomliaždenie kolenného kĺbu) bol transportovaný najprv pomocou nosidiel UT 2000, následne terénnym vozidlom cez Ploskú, Revúce až na Donovaly, kde bol zásah horských záchranárov ukončený. V súvislosti s vyššie uvedenou záchrannou činnosťou žalovanému vystavil fakturované náklady spojené s výkonom záchrannej činnosti v zmysle § 11 ods. 2 písm. e) zákon č. 544/2002 Z. z. o Horskej záchrannej službe, faktúrou č. 9670009216 zo dňa 25.07.2024, splatnou dňa 08.09.2024 v celkovej výške 1.554,87 eur. Žalovaný napriek faktúre a opakovaným výzvam nárok neuhradil v lehote splatnosti. 3. Žalovanému boli doručené do vlastných rúk dňa 10.11.2025 žaloba, prílohy, uznesenie na vyjadrenie sa, poučenie o procesných právach a povinnostiach. Žalovaný sa k žalobe nevyjadril napriek riadnemu doručeniu žaloby, prílohy, výzvy na vyjadrenie a poučeniu o vydaní rozsudku pre zmeškanie bez nariadenia pojednávania. 4. Vykonaným dokazovaním najmä listinnými dôkazmi, ktoré tvoria obsah spisu, súd zistil nasledovný skutkový a právny stav vo veci: 5. Žalobca je štátnou rozpočtovou organizáciou, ktorá na vymedzenom území v Slovenskej republike vykonáva záchrannú činnosť, jej zriadenie a činnosť upravuje zákon č. 544/2002 Z. z. o Horskej záchrannej službe.</w:t>
      </w:r>
    </w:p>
    <w:p>
      <w:r>
        <w:t>6. Podľa Záznamu o zásahu zo dňa 03.07./04.07.2024 žalovaný potreboval pomoc záchranárov, keď v oblasti Veľkej Fatry – Javorina nemohol vo večerných hodinách pokračovať v túre. Po prvotnom ošetrení (pomliaždenie kolenného kĺbu) bol transportovaný najprv pomocou nosidiel UT 2000, následne terénnym vozidlom cez Ploskú, Revúce až na Donovaly, kde bol zásah horských záchranárov ukončený. V súvislosti s vyššie uvedenou záchrannou činnosťou žalovanému vystavil fakturované náklady spojené s výkonom záchrannej činnosti v zmysle § 11 ods. 2 písm. e) zákon č. 544/2002 Z. z. o Horskej záchrannej službe, faktúrou č. 9670009216 zo dňa 25.07.2024, splatnou dňa 08.09.2024 v celkovej výške 1.554,87 eur. Žalovaný napriek faktúre a opakovaným výzvam nárok neuhradil v lehote splatnosti. 7. Podľa § 2 ods. 1 zákona č. 544/2002 Z. z. o Horskej záchrannej službe v znení neskorších predpisov, zriaďuje sa horská služba ako štátna rozpočtová organizácia, ktorá na území vymedzenom týmto zákonom vykonáva záchrannú činnosť a plní ďalšie úlohy ustanovené týmto zákonom. 8. Podľa § 2a ods. 1 zákona č. 544/2002 Z. z. o Horskej záchrannej službe, záchranná činnosť na účely tohto zákona je vyhľadávanie a vyslobodzovanie osoby v tiesni, poskytovanie prvej pomoci osobe v tiesni a jej preprava k najbližšiemu dopravnému prostriedku zdravotníckeho zariadenia, prípadne do zdravotníckeho zariadenia. 9. Podľa § 4 ods. 1 písm. a) zákona č. 544/2002 Z. z. o Horskej záchrannej službe v znení neskorších predpisov, horská služba v horských oblastiach najmä organizuje a vykonáva záchrannú činnosť pri záchrane osôb najmä v súčinnosti s leteckou záchrannou zdravotnou službou. 10. Podľa § 11 ods. 2 písm. b) zákona č. 544/2002 Z. z. o Horskej záchrannej službe v znení neskorších predpisov, osoba, ktorá sa nachádza v horskej oblasti, je povinná správať sa tak, aby neohrozovala vlastný život, zdravie a majetok alebo život a zdravie a majetok iných osôb. 11. Podľa § 11 ods. 2 písm. e) zákona č. 544/2002 Z. z. o Horskej záchrannej službe, osoba, ktorá sa nachádza v horskej oblasti, je povinná uhradiť horskej službe náklady spojené s výkonom záchrannej činnosti alebo s pátraním, ktoré sa jej týkajú; to neplatí, ak osoba nie je plnoletá, nemá spôsobilosť na právne úkony, alebo ide o náklady po osobe, ktorá zomrela pred záchrannou činnosťou alebo počas nej. 12. Podľa § 37e ods. 1 zákona č. 97/1963 Zb., o medzinárodnom práve súkromnom a procesnom v znení neskorších predpisov, účastníci si môžu na riešenie sporov zo svojho zmluvného vzťahu alebo z nároku na náhradu škody založiť právomoc súdu dohodou. Ak sa účastníci nedohodli inak, je táto právomoc výlučná. Dohoda o právomoci je vylúčená v prípadoch uvedených v § 37d. 13. Podľa § 215 ods. 1 Civilného sporového poriadku (ďalej len CSP), súd rozhodne na základe zisteného skutkového stavu. 14. Podľa § 273 CSP, Podľa § 273 CSP, súd môže aj bez nariadenia pojednávania rozhodnúť o žalobe podľa § 137 písm. a) rozsudkom pre zmeškanie, ktorým žalobe vyhovie, ak a) uznesením uložil žalovanému povinnosť v určenej lehote písomne vyjadriť sa k žalobe a v tomto svojom vyjadrení uviesť rozhodujúce skutočnosti na svoju obranu, pripojiť listiny, na ktoré sa odvoláva, a označiť dôkazy na preukázanie svojich tvrdení a žalovaný túto povinnosť bez vážneho dôvodu nesplnil, b) v uznesení podľa písmena a) poučil žalovaného o následkoch nesplnenia takto uloženej povinnosti vrátane možnosti vydania rozsudku pre zmeškanie a c) doručil uznesenie podľa písmena a) žalovanému do vlastných rúk. 15. Podľa § 275 CSP, odôvodnenie rozsudku pre zmeškanie žalovaného obsahuje stručnú identifikáciu procesného nároku a právny dôvod vydania rozsudku pre zmeškanie. 16. S poukazom na citované ustanovenie rozsudok pre zmeškanie predstavuje osobitný druh súdneho rozhodnutia, ktorý predstavuje následok procesnej pasivity procesných strán v sporovom konaní. Skutkovým základom kontumačného rozsudku je žalobcom tvrdený skutkový stav – kontumačne sa vyhovie žalobcom tvrdenému nároku. Zákon nezdôrazňuje, či sa môže takto postupovať aj vtedy, ak žaloba trpí takými vadami, ktoré odôvodňujú ustáliť, že tvrdenia žalobcu nie sú dostatočne nepresvedčivé, alebo sú dokonca rozporné – skrátka, že za normálnych okolností by mal žalobca v procese dokazovania problém spor procesne ustáť.</w:t>
      </w:r>
    </w:p>
    <w:p>
      <w:r>
        <w:t>17. Súd mal zato, že žalovanému bola riadne a včas doručená žaloba s prílohami. Žalovaný nerozporoval tvrdenia ani listinné dôkazy. 18. Keďže v konaní boli splnené procesné podmienky na vydanie takéhoto rozhodnutia, súd rozhodol rozsudkom pre zmeškanie. 19. Z uvedených dôvodov súd rozhodol tak, ako je uvedené v enunciáte rozsudku. 20. Podľa § 121 ods. 3 Občianskeho zákonníka (ďalej len OZ), príslušenstvom pohľadávky sú úroky, úroky z omeškania, poplatok z omeškania a náklady spojené s jej uplatnením. 21. Podľa § 517 ods. 1 prvá veta OZ, dlžník, ktorý svoj dlh riadne a včas nesplní, je v omeškaní. 22. Podľa § 517 ods. 2 OZ, ak ide o omeškanie s plnením peňažného dlhu, má veriteľ právo požadovať od dlžníka popri plnení úroky z omeškania, ak nie je podľa toho zákona povinný platiť poplatok z omeškania; výšku úrokov z omeškania a poplatku z omeškania ustanovuje vykonávací predpis. 23. Podľa § 3 ods. 1 Nariadenia Vlády č. 87/1995 Z. z. výška úrokov z omeškania je o 8 percentuálnych bodov vyššia ako základná úroková sadzba Európskej centrálnej banky platná k prvému dňu omeškania s plnením peňažného dlhu. 24. Súd priznal žalobcovi úrok z omeškania v súlade s citovanou právnou úpravou, a to nasledujúcim dňom po splatnosti faktúry, kedy splatnosť nastala dňa 08.09.2024 a následným dňom sa žalovaný dostal do omeškania. 25. Podľa § 251 CSP, trovy konania sú všetky preukázané, odôvodnené a účelne vynaložené výdavky, ktoré vzniknú v konaní v súvislosti s uplatňovaním alebo bránením práva. 26. Podľa § 255 ods. 1 CSP, súd prizná strane náhradu trov konania podľa pomeru jej úspechu vo veci. 27. V konaní bol úspešný žalobca, preto súd zaviazal neúspešného žalovaného na náhradu trov konania v plnom rozsahu. 28. Podľa § 262 ods. 1, 2 CSP,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Poučenie: Proti rozsudku pre zmeškanie nie je prípustné odvolanie okrem prípadov odvolania podaného z dôvodu, že neboli splnené podmienky na vydanie takého rozhodnutia. Ak žalovaný z ospravedlniteľného dôvodu zmeškal pojednávanie vo veci, na ktorom bol vyhlásený rozsudok pre zmeškanie, súd na návrh žalovaného tento rozsudok uznesením zruší a nariadi nové pojednávanie. Proti výroku rozsudku o trovách konania je prípustné odvolanie v lehote 15 dní odo dňa doručenia rozsudku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https://www.kauzis.sk/judikatura/r/ECLI:SK:OSPP:2025:8725203605.2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