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23C/79/2025 z 17. 12. 2025</w:t>
      </w:r>
    </w:p>
    <w:p>
      <w:r>
        <w:t>Uznesenie Okresného súdu Poprad z 17. decembra 2025, sp. zn. 23C/79/2025, ECLI:SK:OSPP:2025:8725204238.2</w:t>
      </w:r>
    </w:p>
    <w:p>
      <w:r>
        <w:t>Súd: Okresný súd Poprad</w:t>
      </w:r>
    </w:p>
    <w:p>
      <w:r>
        <w:t>Spisová značka: 23C/79/2025</w:t>
      </w:r>
    </w:p>
    <w:p>
      <w:r>
        <w:t>ECLI: ECLI:SK:OSPP:2025:8725204238.2</w:t>
      </w:r>
    </w:p>
    <w:p>
      <w:r>
        <w:t>Dátum vydania: 17. 12. 2025</w:t>
      </w:r>
    </w:p>
    <w:p>
      <w:r>
        <w:t>Forma: Uznesenie</w:t>
      </w:r>
    </w:p>
    <w:p>
      <w:pPr>
        <w:pStyle w:val="Heading2"/>
      </w:pPr>
      <w:r>
        <w:t>Text rozhodnutia</w:t>
      </w:r>
    </w:p>
    <w:p>
      <w:r>
        <w:t>Súd: Spisová značka: Identifikačné číslo súdneho spisu: Dátum vydania rozhodnutia: Meno a priezvisko sudcu, VSÚ: ECLI:</w:t>
      </w:r>
    </w:p>
    <w:p>
      <w:r>
        <w:t>Okresný súd Poprad 23C/79/2025 8725204238 17. 12. 2025 JUDr. Juraj Šteffel ECLI:SK:OSPP:2025:8725204238.2</w:t>
      </w:r>
    </w:p>
    <w:p>
      <w:r>
        <w:t>Uznesenie Okresný súd Poprad v spore žalobkyne: mal. A. B., nar. XX.XX.XXXX, bytom a adresou na doručovanie: C. XX, XXX XX D. E. F. G., H. I. J., zast. zákonným zástupcom: C. B., nar. XX.XX.XXXX, bytom a adresou na doručovanie: C. XX, XXX XX D. E. F. G., H. I. J., právne zastúpenej: Advokátska kancelária JUDr. Maroš Zima, s.r.o., so sídlom Okružná 1945/107, 064 01 Stará Ľubovňa, IČO: 47 234 831, proti žalovanému: J. C., nar. XX.XX.XXXX, bytom X. XXXX XXX/XX, XXX XX K., t. č. ÚVV a ÚVTOS, Kpt. Nálepku 1, priečinok 113, 081 13 Prešov, o zaplatenie 5.800 eur s prísl., t a k t o rozhodol: I. Konanie s a z a s t a v u j e. II. Žalobkyňa n e m á n á r o k na náhradu trov konania. odôvodnenie: 1. Žalobou z 03.11.2025 sa žalobkyňa na žalovanom domáhal zaplatenia sumy vo výške 5.800 eur s príslušenstvom a náhrady trov konania z titulu nemajetkovej ujmy. 2. 16.12.2025 vzala žalobkyňa žalobu späť v celom rozsahu z dôvodu úhrady dlžnej sumy žalovaným a žiadala súd, aby konanie zastavil a žiadnemu z účastníkov konania nepriznal právo na náhradu trov konania. Žalovaný uhradil uplatnený nárok žalobkyne v celom rozsahu a zároveň uhradil i trovy konania. 3. Podľa § 144 zákona č. 160/2015 Z. z. Civilný sporový poriadok v znení neskorších predpisov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k tomu, že k späťvzatiu žaloby žalobkyňou došlo skôr, než sa s poukazom na ust. § 146 ods. 1 druhá veta CSP začalo predbežné prejednanie sporu alebo pojednávanie, súd nemá povinnosť skúmať súhlas žalovaného so späťvzatím žaloby. 7. Podľa § 262 ods. 1 CSP o nároku na náhradu trov konania rozhodne aj bez návrhu súd v rozhodnutí, ktorým sa konanie končí. 8. Podľa § 256 ods. 1 CSP ak strana procesne zavinila zastavenie konania, súd prizná náhradu trov konania protistrane.</w:t>
      </w:r>
    </w:p>
    <w:p>
      <w:r>
        <w:t>9. Podľa § 257 CSP výnimočne súd neprizná náhradu trov konania, ak existujú dôvody hodné osobitného zreteľa. 10. Späťvzatie žaloby je zásadne chápané ako procesné zavinenie žalobcu na zastavení konania z dôvodu, že práve v dôsledku tohto procesného úkonu strany je konanie zastavené. Súd však vždy musí skúmať aj to, čo žalobcu viedlo k späťvzatiu žaloby. O zavinení strany treba uvažovať z hľadiska procesného a posudzovať ho podľa procesného výsledku, pričom zodpovednosť súd skúma na oboch procesných stranách. Ak bola dôvodne podaná žaloba vzatá späť len pre správanie žalovaného, ktorý sa po podaní žaloby v plnom rozsahu zachoval v intenciách žalobného nároku, vtedy nesie zodpovednosť na zastavení konania žalovaný. Ak však vezme žalobca v priebehu konania žalobu späť bez toho, aby žalovaný jeho nárok uspokojil, ide o procesné zavinenie na strane žalobcu. 11. Keďže k zastaveniu konania došlo z dôvodu, že žalovaný uhradil dlžnú sumu po podaní žaloby, možno tak práve žalovanému pričítať zavinenie na zastavení konania. Keďže žalobkyňa vo svojom späťvzatí uviedla, že žalovaný uhradil i vzniknuté trovy konania, súd rozhodol, tak ako je uvedené vo výroku II. tohto uznesenia, teda žalobkyni nepriznal nárok na náhradu trov konania. Poučenie: Proti tomuto uzneseniu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w:t>
      </w:r>
    </w:p>
    <w:p>
      <w:r>
        <w:t>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https://www.kauzis.sk/judikatura/r/ECLI:SK:OSPP:2025:8725204238.2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