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16Em/4/2024 z 6. 5. 2026</w:t>
      </w:r>
    </w:p>
    <w:p>
      <w:r>
        <w:t>Uznesenie Okresného súdu Poprad z 6. mája 2026, sp. zn. 16Em/4/2024, ECLI:SK:OSPP:2026:8724201508.4</w:t>
      </w:r>
    </w:p>
    <w:p>
      <w:r>
        <w:t>Súd: Okresný súd Poprad</w:t>
      </w:r>
    </w:p>
    <w:p>
      <w:r>
        <w:t>Spisová značka: 16Em/4/2024</w:t>
      </w:r>
    </w:p>
    <w:p>
      <w:r>
        <w:t>ECLI: ECLI:SK:OSPP:2026:8724201508.4</w:t>
      </w:r>
    </w:p>
    <w:p>
      <w:r>
        <w:t>Dátum vydania: 6. 5. 2026</w:t>
      </w:r>
    </w:p>
    <w:p>
      <w:r>
        <w:t>Forma: Uznesenie</w:t>
      </w:r>
    </w:p>
    <w:p>
      <w:pPr>
        <w:pStyle w:val="Heading2"/>
      </w:pPr>
      <w:r>
        <w:t>Text rozhodnutia</w:t>
      </w:r>
    </w:p>
    <w:p>
      <w:r>
        <w:t>Súd: Spisová značka: Identifikačné číslo súdneho spisu: Dátum vydania rozhodnutia: Meno a priezvisko sudcu, VSÚ: ECLI:</w:t>
      </w:r>
    </w:p>
    <w:p>
      <w:r>
        <w:t>Okresný súd Poprad 16Em/4/2024 8724201508 06. 05. 2026 JUDr. Dagmar Soliarová ECLI:SK:OSPP:2026:8724201508.4</w:t>
      </w:r>
    </w:p>
    <w:p>
      <w:r>
        <w:t>Uznesenie Okresný súd Poprad vo veci starostlivosti o mal. deti: A. B., nar. XX.XX.XXXX a A. B., nar. XX.XX.XXXX, bytom ako matka, mal. deti zastúpené kolíznym opatrovníkom Úradom práce, sociálnych vecí a rodiny Kežmarok pre toto konanie, deti rodičov: matka – navrhovateľka: C. B., nar. XX.XX.XXXX, bytom D. X, E., právne zastúpená: Advokátska kancelária Hudzík &amp; partners s. r. o., so sídlom Mnoheľova 830/15, Poprad, IČO: 47 251 654 a otec – odporca: neb. F. D. B., nar. XX.XX.XXXX, zomr. XX.XX.XXXX, naposledy bytom E. XXXX/XX, E., v konaní o výkon súdneho rozhodnutia, takto rozhodol: I. Súd konanie</w:t>
      </w:r>
    </w:p>
    <w:p>
      <w:r>
        <w:t>z a s t a v u j e.</w:t>
      </w:r>
    </w:p>
    <w:p>
      <w:r>
        <w:t>II. Žiaden z účastníkov n e m á nárok na náhradu trov konania. odôvodnenie: 1. Dňa 04.04.2024 bol tunajšiemu súdu doručený návrh navrhovateľky – matky mal. detí o výkon súdneho rozhodnutia – Rozsudok Okresného súdu Kežmarok sp. zn. 1P/121/2022 zo dňa 15.11.2022. 2. Dňa 04.05.2026 bol tunajšiemu súdu doručený preklad úmrtného listu neb. F. D. B. – otca mal. detí, ktorý dňa XX.XX.XXXX zomrel. 3. Podľa § 2 ods. 1 zákona č. 161/2015 Z. z. Civilného mimosporového poriadku (ďalej len „CMP“), na konania podľa tohto zákona sa použijú ustanovenia Civilného sporového poriadku, ak tento zákon neustanovuje inak. 4. Podľa § 161 ods. 1 zákona č. 160/2015 Z. z. Civilný sporový poriadok (ďalej len „CSP“), ak tento zákon neustanovuje inak, súd kedykoľvek počas konania prihliada na to, či sú splnené podmienky, za ktorých môže konať a rozhodnúť (ďalej len „procesné podmienky“). 5. Podľa § 161 ods. 2 CSP, ak ide o nedostatok procesnej podmienky, ktorý nemožno odstrániť, súd konanie zastaví. 6. Podľa § 63 ods. 1 CSP, ak strana zomrie počas konania skôr, ako sa konanie právoplatne skončí, súd posúdi podľa povahy sporu, či má konanie zastaviť, alebo či v ňom môže pokračovať. 7. Procesná subjektivita vyjadruje spôsobilosť byť účastníkom konania. Ide o procesnú podmienku, ktorej neexistencia predstavuje neodstrániteľnú vadu konania. Nedostatok tejto procesnej podmienky má za následok obligatórne zastavanie konania. 8. Keďže osoba, voči ktorej bol podaný návrh na výkon súdneho rozhodnutia (otec – odporca podľa navrhovateľky nerešpektoval právoplatné súdne rozhodnutie), zomrel pred právoplatným skončením konania, s ohľadom na povahu veci, súd rozhodol tak, že konanie zastavil.</w:t>
      </w:r>
    </w:p>
    <w:p>
      <w:r>
        <w:t>9. Podľa § 52 CMP, žiaden z účastníkov nemá nárok na náhradu trov konania, ak tento zákon neustanovuje inak. 10. O trovách konania súd rozhodol podľa § 52 CMP. Poučenie: Proti tomuto rozhodnutiu je prípustné odvolanie do 15 dní odo dňa doručenia rozhodnutia na tunajšom súde.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Ak odvolanie neobsahuje odvolacie dôvody alebo ak sú odvolacie dôvody nezrozumiteľné, súd vyzve odvolateľa na doplnenie odvolacích dôvodov. V odvolacom konaní možno uvádzať nové skutkové tvrdenia a predkladať nové dôkazné návrhy.</w:t>
      </w:r>
    </w:p>
    <w:p/>
    <w:p>
      <w:r>
        <w:t>Zdroj: KAUZIS.SK – https://www.kauzis.sk/judikatura/r/ECLI:SK:OSPP:2026:8724201508.4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