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14Pc/64/2025 z 3. 3. 2026</w:t>
      </w:r>
    </w:p>
    <w:p>
      <w:r>
        <w:t>Rozsudok Okresného súdu Poprad z 3. marca 2026, sp. zn. 14Pc/64/2025, ECLI:SK:OSPP:2026:8725204598.2</w:t>
      </w:r>
    </w:p>
    <w:p>
      <w:r>
        <w:t>Súd: Okresný súd Poprad</w:t>
      </w:r>
    </w:p>
    <w:p>
      <w:r>
        <w:t>Spisová značka: 14Pc/64/2025</w:t>
      </w:r>
    </w:p>
    <w:p>
      <w:r>
        <w:t>ECLI: ECLI:SK:OSPP:2026:8725204598.2</w:t>
      </w:r>
    </w:p>
    <w:p>
      <w:r>
        <w:t>Dátum vydania: 3.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14Pc/64/2025 8725204598 03. 03. 2026 JUDr. Marián Furman ECLI:SK:OSPP:2026:8725204598.2</w:t>
      </w:r>
    </w:p>
    <w:p>
      <w:r>
        <w:t>ROZSUDOK V MENE SLOVENSKEJ REPUBLIKY Okresný súd Poprad, sudca JUDr. Marián Furman, v právnej veci navrhovateľa: A. B., nar. XX.XX.XXXX, trvale bytom C. D. X, XXX XX E., proti odporkyni: F. B., nar. XX.XX.XXXX, trvale bytom G. H. XXXX/XX, XXX XX E., korešpondenčná adresa: Saratovská 12, 911 08 Trenčín, o zrušenie vyživovacej povinnosti voči plnoletému dieťaťu, takto rozhodol: I. Z r u š u j e vyživovaciu povinnosť navrhovateľa voči odporcovi určenú rozsudkom Okresného súdu Poprad č. k. 15P/406/2012 - 38 zo dňa 24.4.2013 dňom 28.2.2026. II. Žiaden z účastníkov n e m á nárok na náhradu trov konania. odôvodnenie: 1. Dňa 02.12.2025 bol tunajšiemu súdu doručený návrh na zrušenie vyživovacej povinnosti voči plnoletému dieťaťu, v ktorom navrhovateľ uviedol, že žiada súd o zrušenie vyživovacej povinnosti, ktorá bola určená rozsudkom Okresného súdu Poprad č. k. 15P/406/2012 - 38 zo dňa 24.04.2013 z dôvodu ukončenia štúdia odporkyne. 2. Odporkyňa doručila tunajšiemu súdu dňa 16.02.2026 podanie, v ktorom vyjadrila súhlas s návrhom navrhovateľa na zrušenie vyživovacej povinnosti voči plnoletému dieťaťu. 3. Súd vo veci nariadil pojednávanie, ktorého sa zúčastnil len navrhovateľ. Odporkyňa sa nariadeného pojednávania nezúčastnila. Súd vykonal pojednávanie v jej neprítomnosti s poukazom na § 180 zákona č. 160/2015 Z. z. Civilný sporový poriadok v znení neskorších predpisov (ďalej len „CSP“). 4. Na pojednávaní dňa 03.03.2026 navrhovateľ zotrval na podanom návrhu, ktorým žiadal zrušiť výživné ku dňu 28.02.2026 a zároveň uviedol, že spätne nežiada vrátiť výživné. 5. Podľa § 2 ods. 1 zákona č. 161/2015 Z. z. Civilný mimosporový poriadok v znení neskorších predpisov (ďalej len „CMP), na konania podľa tohto zákona sa použijú ustanovenia Civilného sporového poriadku, ak tento zákon neustanovuje inak. 6. Podľa § 155 CMP, konanie sa začína len na návrh. 7. Podľa § 156 CMP, účastníkmi konania vo veciach výživného plnoletých osôb sú osoba oprávnená na výživné a osoba, ktorá je podľa návrhu povinná platiť výživné. 8. Podľa § 157 CMP, rozsudok vo veciach výživného možno na návrh zmeniť alebo zrušiť, ak sa zmenia pomery.</w:t>
      </w:r>
    </w:p>
    <w:p>
      <w:r>
        <w:t>9. Podľa § 180 CSP, po vyvolaní veci súd zistí, či sa dostavili osoby, ktoré boli na pojednávanie predvolané. Ak sa tieto osoby nedostavili, súd rozhodne, či sa pojednávanie bude konať v ich neprítomnosti, a otvorí pojednávanie. 10. Podľa § 62 ods. 1 zákona č. 36/2005 Z. z. o rodine a o zmene a doplnení niektorých zákonov v znení neskorších predpisov (ďalej len „zákon o rodine“), plnenie vyživovacej povinnosti rodičov k deťom je ich zákonná povinnosť, ktorá trvá do času, kým deti nie sú schopné samé sa živiť. 11. Podľa § 78 ods. 1 zákona o rodine, dohody a súdne rozhodnutia o výživnom možno zmeniť, ak sa zmenia pomery. Okrem výživného pre maloleté dieťa je zmena alebo zrušenie výživného možné len na návrh. 12. Pre zmenu alebo zrušenie rozhodnutia o vyživovacej povinnosti voči plnoletému dieťaťu sa vyžaduje aktivita (návrhové konanie) zo strany dotknutých osôb. Vyživovacia povinnosť rodičov k deťom je upravená v § 62 ods. 1 zákona o rodine, kde zákon uvádza, že plnenie vyživovacej povinnosti rodičov k deťom je ich zákonná povinnosť, ktorá trvá do času, kým deti nie sú schopné samé sa živiť. Z citovaných zákonných ustanovení vyplýva, že trvanie vyživovacej povinnosti rodičov k deťom nie je obmedzené žiadnou časovou hranicou. Zákon o rodine zánik vyživovacej povinnosti rodičov k deťom viaže na stav, keď je dieťa pripravené sa samostatne živiť a uspokojovať svoje životné potreby bez pomoci svojich rodičov. 13. Schopnosť dieťaťa samostatne sa živiť sa rozumie schopnosť samostatne z vlastných zdrojov uspokojovať všetky relevantné životné náklady. Medzi rozhodujúce faktory na strane dieťaťa patrí vek, zdravotný stav, štúdium, schopnosť zamestnať sa, schopnosť vykonávať prácu, odôvodnené záujmy a potreby, majetkové pomery a pod. Dieťa je schopné samo sa živiť vtedy, ak je schopné samostatne uspokojovať svoje potreby. 14. Z vykonaného dokazovania mal súd za preukázané, že návrh na zrušenie vyživovacej povinnosti voči plnoletému dieťaťu je dôvodný. Vyživovacia povinnosť navrhovateľa voči plnoletému dieťaťu trvá do času, kým dieťa nie je schopné samo sa živiť. Na základe zisteného skutkového stavu súd dospel k záveru, že odporkyňa dosiahla plnoletosť, ukončila povinnú školskú dochádzku a ďalej sa na štúdium nepripravuje. Nakoľko odporkyňa nadobudla schopnosť sama sa živiť, súčasne zanikla aj vyživovacia povinnosť navrhovateľa voči odporkyni. Súd preto rozhodol o zrušení vyživovacej povinnosti navrhovateľa voči odporkyni dňom 28.02.2026. 15. O trovách konania rozhodol súd podľa § 52 CMP. 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https://www.kauzis.sk/judikatura/r/ECLI:SK:OSPP:2026:8725204598.2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