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Rozsudok Okresného súdu Poprad sp. zn. 10Ps/7/2026 z 1. 7. 2026</w:t>
      </w:r>
    </w:p>
    <w:p>
      <w:r>
        <w:t>Rozsudok Okresného súdu Poprad z 1. júla 2026, sp. zn. 10Ps/7/2026, ECLI:SK:OSPP:2026:8726201152.3</w:t>
      </w:r>
    </w:p>
    <w:p>
      <w:r>
        <w:t>Súd: Okresný súd Poprad</w:t>
      </w:r>
    </w:p>
    <w:p>
      <w:r>
        <w:t>Spisová značka: 10Ps/7/2026</w:t>
      </w:r>
    </w:p>
    <w:p>
      <w:r>
        <w:t>ECLI: ECLI:SK:OSPP:2026:8726201152.3</w:t>
      </w:r>
    </w:p>
    <w:p>
      <w:r>
        <w:t>Dátum vydania: 1. 7. 2026</w:t>
      </w:r>
    </w:p>
    <w:p>
      <w:r>
        <w:t>Forma: Rozsudok</w:t>
      </w:r>
    </w:p>
    <w:p>
      <w:r>
        <w:t>Oblasť práva: Rodinné právo</w:t>
      </w:r>
    </w:p>
    <w:p>
      <w:pPr>
        <w:pStyle w:val="Heading2"/>
      </w:pPr>
      <w:r>
        <w:t>Text rozhodnutia</w:t>
      </w:r>
    </w:p>
    <w:p>
      <w:r>
        <w:t>Súd: Spisová značka: Identifikačné číslo súdneho spisu: Dátum vydania rozhodnutia: Meno a priezvisko sudcu, VSÚ: ECLI:</w:t>
      </w:r>
    </w:p>
    <w:p>
      <w:r>
        <w:t>Okresný súd Poprad 10Ps/7/2026 8726201152 01. 07. 2026 JUDr. František Krasňan ECLI:SK:OSPP:2026:8726201152.3</w:t>
      </w:r>
    </w:p>
    <w:p>
      <w:r>
        <w:t>ROZSUDOK V MENE SLOVENSKEJ REPUBLIKY Okresný súd Poprad, sudcom JUDr. Františkom Krasňanom, v opatrovanskej veci osoby: A. B., nar. XX.XX.XXXX, trvale bytom C. XXX/XX, XXX XX D., zastúpená kolíznym opatrovníkom: E. F. F., bytom G. XXXX/X, XXX XX G. a procesným opatrovníkom: F. H. B., vyššia súdna úradníčka Okresného súdu Poprad, v konaní začatom na podnet Notárskeho úradu JUDr. Evy Čabrovej, so sídlom Hviezdoslavova 268/32, 059 21 Svit, IČO: 37 797 778, o schválenie právneho úkonu, takto rozhodol: I. S c h v a ľ u j e právny úkon, ktorým bola uzatvorená dohoda dedičov v dedičskom konaní vedenom pod sp. zn. XXX/XXX/XXXX a ktorú dňa XX.XX.XXXX uzavrel kolízny opatrovník za A. B., nar. XX.XX.XXXX pred notárom E. I. J., súdnym komisárom vo Svite na prejednaní dedičstva. II. Žiaden z účastníkov</w:t>
      </w:r>
    </w:p>
    <w:p>
      <w:r>
        <w:t>nemá</w:t>
      </w:r>
    </w:p>
    <w:p>
      <w:r>
        <w:t>právo na náhradu trov konania. odôvodnenie:</w:t>
      </w:r>
    </w:p>
    <w:p>
      <w:r>
        <w:t>1. Dňa 19.03.2026 podal Notársky úrad E. I. J. na tunajší súd podnet na schválenie právneho úkonu z dedičskej dohody v prebiehajúcom dedičskom konaní po neb. K. B., L. J., nar. XX.XX.XXXX. 2. Tunajší súd uznesením zo dňa 02.06.2026 začal konanie bez návrhu o schválenie právneho úkonu v zmysle § 23 CMP. 3. Súd podľa § 240 ods. 1 Civilného mimosporového poriadku v konaní ustanovil procesného opatrovníka pre A. B. na ochranu jej práv. 4. Súd prejednal vec na pojednávaní v neprítomnosti účastníkov dedičskej dohody z prebiehajúceho dedičského konania a za prítomnosti ustanoveného procesného opatrovníka. 5. Na pojednávaní ustanovený procesný opatrovník uviedol, že doporučuje schváliť právny úkon a to schválenie dedičskej dohody. 6. Podľa § 26 Občianskeho zákonníka, pokiaľ fyzické osoby nie sú spôsobilé na právne úkony, konajú za ne ich zákonní zástupcovia. 7. Podľa § 27 ods. 2 Občianskeho zákonníka, zákonným zástupcom fyzickej osoby, ktorú súd rozhodnutím pozbavil spôsobilosti na právne úkony alebo ktorej spôsobilosť na právne úkony súd rozhodnutím obmedzil, je súdom ustanovený opatrovník.</w:t>
      </w:r>
    </w:p>
    <w:p>
      <w:r>
        <w:t>8. Podľa § 28 Občianskeho zákonníka, ak zákonní zástupcovia sú povinní aj spravovať majetok tých, ktorých zastupujú, a ak nejde o bežnú vec, je na nakladanie s majetkom potrebné schválenie súdu. 9. Súd mal za preukázané, že uzatvorenie dohody dedičov v dedičskom konaní vedenom pod sp. zn. XXX/XXX/XXXX a ktorú dňa XX.XX.XXXX uzatvoril kolízny opatrovník za A. B., nar. XX.XX.XXXX pred notárom E. I. J., súdnym komisárom vo Svite, na prejednaní dedičstva a v zmysle ktorej majetok a dlhy poručiteľky nadobúda M. B., nar. XX.XX.XXXX v celosti s povinnosťou vyplatiť A. B., nar. XX.XX.XXXX vo výške jej zákonného dedičského podielu, t.j. v X/XX-XXX zo všeobecnej ceny majetku poručiteľky, t.j. vo výške 122,- eur najneskôr do 10 dní odo dňa právoplatnosti skončenia tejto dedičskej veci bez povinnosti vyplatiť ostatných ustupujúcich dedičov, je v záujme opatrovanca, a preto ho súd týmto rozsudkom v zmysle § 28 Občianskeho zákonníka schválil. 10. O trovách konania rozhodol podľa § 52 CMP. Poučenie: Proti tomuto rozsudku je prípustné odvolanie, ktoré možno podať do 15 dní od jeho doručenia, a to prostredníctvom tunajšieho súdu na Krajský súd v Prešove. V odvolaní sa popri všeobecných náležitostiach podania uvedie, proti ktorému rozhodnutiu smeruje, v akom rozsahu sa napáda, z akých dôvodov sa rozhodnutie považuje za nesprávne (odvolacie dôvody) a čoho sa odvolateľ domáha (odvolací návrh). Účastníci konania, ktorí sa práva odvolania výslovne vzdali, toto právo nemajú.</w:t>
      </w:r>
    </w:p>
    <w:p/>
    <w:p>
      <w:r>
        <w:t>Zdroj: KAUZIS.SK – https://www.kauzis.sk/judikatura/r/ECLI:SK:OSPP:2026:8726201152.3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