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Poprad sp. zn. 10Ps/8/2026 z 21. 9. 2026</w:t>
      </w:r>
    </w:p>
    <w:p>
      <w:r>
        <w:t>Uznesenie Okresného súdu Poprad z 21. septembra 2026, sp. zn. 10Ps/8/2026, ECLI:SK:OSPP:2026:8726201211.2</w:t>
      </w:r>
    </w:p>
    <w:p>
      <w:r>
        <w:t>Súd: Okresný súd Poprad</w:t>
      </w:r>
    </w:p>
    <w:p>
      <w:r>
        <w:t>Spisová značka: 10Ps/8/2026</w:t>
      </w:r>
    </w:p>
    <w:p>
      <w:r>
        <w:t>ECLI: ECLI:SK:OSPP:2026:8726201211.2</w:t>
      </w:r>
    </w:p>
    <w:p>
      <w:r>
        <w:t>Dátum vydania: 21. 9. 2026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Poprad 10Ps/8/2026 8726201211 21. 09. 2026 JUDr. František Krasňan ECLI:SK:OSPP:2026:8726201211.2</w:t>
      </w:r>
    </w:p>
    <w:p>
      <w:r>
        <w:t>Uznesenie Okresný súd Poprad vo veci opatrovanca: A. B., nar. XX.XX.XXXX, trvale bytom C. XXXX/X, XXX XX D., zastúpená procesným opatrovníkom: E. F. G., vyššia súdna úradníčka Okresného súdu Poprad, v konaní začatom na návrh: B. B., nar. XX.XX.XXXX, trvale bytom C. XXXX/X, XXX XX D., za účasti Okresnej prokuratúry Poprad, so sídlom Mnoheľova 13, 058 01 Poprad, v konaní o obmedzenie spôsobilosti na právne úkony takto rozhodol: I. Súd konanie</w:t>
      </w:r>
    </w:p>
    <w:p>
      <w:r>
        <w:t>zastavuje.</w:t>
      </w:r>
    </w:p>
    <w:p>
      <w:r>
        <w:t>II. Žiaden z účastníkov nemá nárok na náhradu trov konania. odôvodnenie: 1. Na tunajší súd sa dňa 25.03.2026 dostavil navrhovateľ B. B., ktorý do zápisnice žiadal, aby súd obmedzil spôsobilosť na právne úkony u opatrovanca A. B., jeho matky. 2. Na pojednávaní dňa 21.09.2026 navrhovateľ zobral svoj návrh späť, žiadal konanie zastaviť z dôvodu, že matkin stav sa zlepšil, je doma s ňou a má ju pod dozorom. 3. Podľa § 29 ods. 1 Civilného mimosporového poriadku, navrhovateľ môže vziať za konania späť návrh na jeho začatie, a to celkom alebo sčasti. Ak je návrh vzatý späť celkom, súd konanie zastaví. Ak je návrh vzatý späť sčasti, súd konanie v tejto časti zastaví. 4. S poukazom na vyššie uvedené skutočnosti a citované zákonné ustanovenie mal súd preukázané, že zo strany navrhovateľa došlo k späťvzatiu návrhu, preto konanie zastavil. 5. O trovách konania súd rozhodol podľa § 52 Civilného mimosporového poriadku. Poučenie: Proti tomuto uzneseniu odvolanie nie je prípustné, pretože účastníci konania sa tohto práva po vyhlásení uznesenia vzdali písomne do zápisnice o pojednávaní (§ 368 CSP).</w:t>
      </w:r>
    </w:p>
    <w:p/>
    <w:p>
      <w:r>
        <w:t>Zdroj: KAUZIS.SK – https://www.kauzis.sk/judikatura/r/ECLI:SK:OSPP:2026:8726201211.2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