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18C/24/2026 z 3. 8. 2026</w:t>
      </w:r>
    </w:p>
    <w:p>
      <w:r>
        <w:t>Uznesenie Okresného súdu Poprad z 3. augusta 2026, sp. zn. 18C/24/2026, ECLI:SK:OSPP:2026:8726201541.2</w:t>
      </w:r>
    </w:p>
    <w:p>
      <w:r>
        <w:t>Súd: Okresný súd Poprad</w:t>
      </w:r>
    </w:p>
    <w:p>
      <w:r>
        <w:t>Spisová značka: 18C/24/2026</w:t>
      </w:r>
    </w:p>
    <w:p>
      <w:r>
        <w:t>ECLI: ECLI:SK:OSPP:2026:8726201541.2</w:t>
      </w:r>
    </w:p>
    <w:p>
      <w:r>
        <w:t>Dátum vydania: 3. 8. 2026</w:t>
      </w:r>
    </w:p>
    <w:p>
      <w:r>
        <w:t>Forma: Uznesenie</w:t>
      </w:r>
    </w:p>
    <w:p>
      <w:pPr>
        <w:pStyle w:val="Heading2"/>
      </w:pPr>
      <w:r>
        <w:t>Text rozhodnutia</w:t>
      </w:r>
    </w:p>
    <w:p>
      <w:r>
        <w:t>Súd: Spisová značka: Identifikačné číslo súdneho spisu: Dátum vydania rozhodnutia: Meno a priezvisko sudcu, VSÚ: ECLI:</w:t>
      </w:r>
    </w:p>
    <w:p>
      <w:r>
        <w:t>Okresný súd Poprad 18C/24/2026 8726201541 03. 08. 2026 Mgr. Natália Prašková ECLI:SK:OSPP:2026:8726201541.2</w:t>
      </w:r>
    </w:p>
    <w:p>
      <w:r>
        <w:t>Uznesenie Okresný súd Poprad v právnej veci žalobcov: 1/ A. B., nar. XX. XX. XXXX, bytom C. XX, XXX XX D., E., 2/ F. G., nar. XX. X. XXXX, bytom A. XXX/X, XXX XX H., 3/ I. J., nar. XX. X. XXXX, bytom K. X, XXX XX H., E., 4/ L. M., nar. XX. X. XXXX, bytom A. K. XXX/XX, XXX XX N. O., 5/ P. J., nar. XX. X. XXXX, bytom C. XXXX/XX, XXX XX M., 6/ B. B., nar. XX. X. XXXX, bytom E. XXXX/XX, XXX XX M., 7/ K. E., nar. XX. X. XXXX, bytom H. P. XXX/X, XXX XX M., 8/ Q. K., nar. XX. X. XXXX, bytom C. XXX/X, XXX XX J., 9/ K. G., nar. XX. XX. XXXX, bytom P. XX, XXX XX Q., všetci právne zast. K U B / A K s. r. o., so sídlom Werferova 1, 040 11 Košice, IČO: 55 642 250, proti žalovaným: 1/ M. K., nar. XX. X. XXXX, bytom R. XXX, XXX XX J., 2/ N. K., nar. X. X. XXXX, bytom R. XXX, XXX XX J., o určenie, že vec patrí do dedičstva, takto rozhodol: I. Konanie z a s t a v u j e. odôvodnenie: 1. Žalobcovia prostredníctvom svojho právneho zástupcu podali na súd dňa 20. 04. 2026 žalobu o určenie, že vec patrí do dedičstva. Súd výzvou zo dňa 10. 06. 2026, doručenej právnemu zástupcovi žalobcov dňa 27. 06. 2026, vyzval žalobcov na zaplatenie súdneho poplatku za podanú žalobu vo výške 90,- eur v lehote 10 dní od doručenia výzvy. Súčasne žalobcov poučil, že v prípade nezaplatenia súdneho poplatku v určenej lehote súd konanie zastaví. Kontrolou uhradenia súdneho poplatku bolo zistené, že súdny poplatok nie je zaplatený. 2. Podľa § 2 ods. 1 písm. a) z. č. 71/1992 Zb. o súdnych poplatkoch a poplatku za výpis z registra trestov v znení neskorších predpisov poplatníkom je navrhovateľ poplatkového úkonu, ak je podľa sadzobníka ustanovený poplatok z návrhu. 3. Podľa položka 1 písm. a) Sadzobníka súdnych poplatkov zákona č. 71/1992 Zb. zo žaloby alebo z návrhu na začatie konania, ak nie je ustanovená osobitná sadzba, z ceny (z úhrady) predmetu konania alebo z hodnoty predmetu sporu 6 %, najmenej 25 eur, najviac 25 000 eur v obchodných veciach najviac 50 000 eur. 4. Podľa § 5 ods. 1 písm. a) z. č. 71/1992 Zb. o súdnych poplatkoch a poplatku za výpis z registra trestov v znení neskorších predpisov,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10 ods. 1 prvá a druhá veta z. č. 71/1992 Zb. o súdnych poplatkoch a poplatku za výpis z registra trestov v znení neskorších predpisov, ak nebol zaplatený poplatok splatný podaním žaloby, návrhu na začatie konania, dovolania alebo kasačnej sťažnosti, súd podľa § 9 vyzve poplatníka, aby poplatok zaplatil v lehote, ktorú určí, spravidla v lehote desiatich dní od doručenia výzvy; ak aj napriek</w:t>
      </w:r>
    </w:p>
    <w:p>
      <w:r>
        <w:t>výzve poplatok nebol zaplatený v lehote, súd konanie zastaví. O následkoch nezaplatenia poplatku musí byť poplatník vo výzve poučený. 6. S poukazom na vyššie uvedené skutočnosti mal súd za preukázané, že žalobcovia nezaplatil súdny poplatok za podanú žalobu ani s podaním žaloby ani v lehote 10 dní od doručenia výzvy na zaplatenie, preto súd v súlade s vyššie citovanými ustanoveniami zákona konanie zastavil. Poučenie: Proti uzneseniu je prípustná sťažnosť v lehote 15 dní od jeho doručenia na tomto súde. Sťažnosť môže podať ten, v koho neprospech bolo uznesenie vydané. Ak podá ten, kto je na to oprávnený, včas sťažnosť, nenadobúda uznesenie právoplatnosť. V sťažnosti sa popri všeobecných náležitostiach podania (§ 127 Civilného sporového poriadku)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Sudca koná a rozhoduje o sťažnostiach proti rozhodnutiam vyššieho súdneho úradníka. V sťažnosti proti rozhodnutiu o zastavení súdneho konania pre nezaplatenie súdneho poplatku nemožno namietať skutočnosti, ktoré nastali po uplynutí lehoty na zaplatenie súdneho poplatku.</w:t>
      </w:r>
    </w:p>
    <w:p/>
    <w:p>
      <w:r>
        <w:t>Zdroj: KAUZIS.SK – https://www.kauzis.sk/judikatura/r/ECLI:SK:OSPP:2026:8726201541.2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