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15Ps/8/2026 z 7. 10. 2026</w:t>
      </w:r>
    </w:p>
    <w:p>
      <w:r>
        <w:t>Uznesenie Okresného súdu Poprad z 7. októbra 2026, sp. zn. 15Ps/8/2026, ECLI:SK:OSPP:2026:8726201637.3</w:t>
      </w:r>
    </w:p>
    <w:p>
      <w:r>
        <w:t>Súd: Okresný súd Poprad</w:t>
      </w:r>
    </w:p>
    <w:p>
      <w:r>
        <w:t>Spisová značka: 15Ps/8/2026</w:t>
      </w:r>
    </w:p>
    <w:p>
      <w:r>
        <w:t>ECLI: ECLI:SK:OSPP:2026:8726201637.3</w:t>
      </w:r>
    </w:p>
    <w:p>
      <w:r>
        <w:t>Dátum vydania: 7. 10.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15Ps/8/2026 8726201637 07. 10. 2026 JUDr. Dagmar Soliarová ECLI:SK:OSPP:2026:8726201637.3</w:t>
      </w:r>
    </w:p>
    <w:p>
      <w:r>
        <w:t>Uznesenie Okresný súd Poprad, v opatrovanskej veci osoby: A. B., nar. XX.XX.XXXX, bytom C. XXX/XX, D., zast. procesným opatrovníkom pre toto konanie E. F. G. vyšším súdnym úradníkom Okresného súdu Poprad, v konaní začatom na návrh: H. G., nar. XX.XX.XXXX, bytom C. XXXX/XX, D. - I., o obmedzenie spôsobilosti na právne úkony, takto rozhodol: I. Súd r u š í uznesenie č. k. 15Ps/8/2026 - 13 zo dňa 19.08.2026, ktorým poveril znalca z odboru zdravotníctvo a farmácia, odvetvie psychiatria MUDr. Máriu Vnenčákovú, Mnoheľova 842/2, Poprad. II. Súd konanie z a s t a v u j e. III. Žiaden z účastníkov n e m á nárok na náhradu trov konania. odôvodnenie: 1. Na tunajšom súde prebieha konanie o obmedzenie spôsobilosti na právne úkony. 2. Uznesením č. k. 15Ps/8/2026-13 zo dňa 19.08.2026 súd poveril znalca z odboru zdravotníctvo a farmácia, odvetvie psychiatria MUDr. Máriu Vnenčákovú, s miestom výkonu činnosti Mnoheľova 842/2, 058 01 Poprad, Slovenská republika. 3. Úlohou znalca bolo podať znalecký posudok o tom, či A. B., nar. XX.XX.XXXX, trpí poruchou, ktorá nie je len prechodná a ktorá by odôvodňovala obmedzenie spôsobilosti na právne úkony a v prípade, že áno, v akom rozsahu. 4. Dňa 02.10.2026. vzala navrhovateľka návrh v celom rozsahu späť a žiadala aby súd konanie zastavil, nakoľko našli iné riešenie vzniknutej situácie, resp. zdravotných problémov A. B., ktoré viedli k podaniu návrhu. 5. Podľa § 29 ods. 1 Civilného mimosporového poriadku, navrhovateľ môže počas konania zobrať návrh na začatie konania späť, a to celkom alebo sčasti. Ak je návrh vzatý späť celkom, súd konanie zastaví. Ak je návrh vzatý späť sčasti, súd konanie v tejto časti zastaví. 6. S poukazom na vyššie citované zákonné ustanovenie súd konanie o obmedzenie spôsobilosti na právne úkony u A. B. zastavil. Nakoľko nie je potrebné v danej veci vypracovať znalecký posudok, súd zrušil uznesenie o poverení znalca a rozhodol tak, ako je to uvedené vo výrokovej časti tohto rozhodnutia. 7. Súd o náhrade trov konania rozhodol podľa § 52 Civilného mimosporového poriadku.</w:t>
      </w:r>
    </w:p>
    <w:p>
      <w:r>
        <w:t>Poučenie: Proti tomuto uzneseniu je možné podať sťažnosť do 15 dní od jeho doručenia na tomto súde v 3 vyhotoveniach. Ak podá ten, kto je na to oprávnený, včas sťažnosť, nenadobúda uznesenie právoplatnosť. V sťažnosti sa popri všeobecných náležitostiach podania (§ 127 Civilného sporového poriadku)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</w:t>
      </w:r>
    </w:p>
    <w:p/>
    <w:p>
      <w:r>
        <w:t>Zdroj: KAUZIS.SK – https://www.kauzis.sk/judikatura/r/ECLI:SK:OSPP:2026:8726201637.3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