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14Ps/19/2026 z 1. 10. 2026</w:t>
      </w:r>
    </w:p>
    <w:p>
      <w:r>
        <w:t>Rozsudok Okresného súdu Poprad z 1. októbra 2026, sp. zn. 14Ps/19/2026, ECLI:SK:OSPP:2026:8726202891.2</w:t>
      </w:r>
    </w:p>
    <w:p>
      <w:r>
        <w:t>Súd: Okresný súd Poprad</w:t>
      </w:r>
    </w:p>
    <w:p>
      <w:r>
        <w:t>Spisová značka: 14Ps/19/2026</w:t>
      </w:r>
    </w:p>
    <w:p>
      <w:r>
        <w:t>ECLI: ECLI:SK:OSPP:2026:8726202891.2</w:t>
      </w:r>
    </w:p>
    <w:p>
      <w:r>
        <w:t>Dátum vydania: 1. 10.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14Ps/19/2026 8726202891 01. 10. 2026 JUDr. Marián Furman ECLI:SK:OSPP:2026:8726202891.2</w:t>
      </w:r>
    </w:p>
    <w:p>
      <w:r>
        <w:t>ROZSUDOK V MENE SLOVENSKEJ REPUBLIKY Okresný súd Poprad, sudca JUDr. Marián Furman, v opatrovanskej veci osoby obmedzenej v spôsobilosti na právne úkony: A. B., nar. XX.XX.XXXX, bytom C., D. XXXX/X, toho času v Zariadení sociálnych služieb E. F. G. F., zastúpená opatrovníkom: H. B., nar. XX.XX.XXXX, bytom C., A. XX/X, opatrovník pre konanie: A. I. J., vyšší súdny úradník Okresného súdu Poprad, v konaní o schválenie právneho úkonu, takto rozhodol: I. Schvaľuje právny úkon opatrovníčky I. K. B., F. J., nar. XX.XX.XXXX, ktorý učinila dňa 16.07.2026 v mene A. B., F. L., nar. XX.XX.XXXX pri uzatvorení dedičskej dohody v dedičskej veci po neb. H. B., nar. X.XX.XXXX, zomr. XX.XX.XXXX naposledy bytom C., D. XXXX/X vedenej na tunajšom súde pod sp. zn. 18D/45/2026, na notárskom úrade A. M. J., notára so sídlom v Poprade, č. k. Dnot64/2026. II. Žiaden z účastníkov nemá nárok na náhradu trov konania. odôvodnenie: 1. Podľa § 221 Civilného sporového poriadku písomné vyhotovenie rozsudku nemusí obsahovať odôvodnenie, ak a) je na pojednávaní vyhlásený rozsudok za prítomnosti všetkých strán alebo ich zástupcov, ktorí sa vzdajú odvolania alebo b) to ustanovuje tento zákon. 2. O trovách konania rozhodol podľa § 52 Civilného mimosporového poriadku. Poučenie: Proti tomuto rozsudku je prípustné odvolanie, ktoré možno podať do 15 dní od jeho doručenia v 3 vyhotoveniach, a to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w:t>
      </w:r>
    </w:p>
    <w:p>
      <w:r>
        <w:t>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Ak žalovaný dobrovoľne nesplní, čo mu ukladá vykonateľné rozhodnutie, žalobca môže podať návrh na vykonanie exekúcie podľa Exekučného poriadku. Účastníci konania, ktorí sa práva odvolania výslovne vzdali, toto právo nemajú.</w:t>
      </w:r>
    </w:p>
    <w:p/>
    <w:p>
      <w:r>
        <w:t>Zdroj: KAUZIS.SK – https://www.kauzis.sk/judikatura/r/ECLI:SK:OSPP:2026:8726202891.2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