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Rimavská Sobota sp. zn. 16Csp/25/2025 z 12. 8. 2025</w:t>
      </w:r>
    </w:p>
    <w:p>
      <w:r>
        <w:t>Rozsudok Okresného súdu Rimavská Sobota z 12. augusta 2025, sp. zn. 16Csp/25/2025, ECLI:SK:OSRS:2025:6925201596.2</w:t>
      </w:r>
    </w:p>
    <w:p>
      <w:r>
        <w:t>Súd: Okresný súd Rimavská Sobota</w:t>
      </w:r>
    </w:p>
    <w:p>
      <w:r>
        <w:t>Spisová značka: 16Csp/25/2025</w:t>
      </w:r>
    </w:p>
    <w:p>
      <w:r>
        <w:t>ECLI: ECLI:SK:OSRS:2025:6925201596.2</w:t>
      </w:r>
    </w:p>
    <w:p>
      <w:r>
        <w:t>Dátum vydania: 12. 8.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Rimavská Sobota 16Csp/25/2025 6925201596 12. 08. 2025 JUDr. Miroslav Šedivec ECLI:SK:OSRS:2025:6925201596.2</w:t>
      </w:r>
    </w:p>
    <w:p>
      <w:r>
        <w:t>ROZSUDOK V MENE SLOVENSKEJ REPUBLIKY 2 16Csp/25/2025 Okresný súd Rimavská Sobota sudcom JUDr. Miroslavom Šedivcom v právnej veci žalobcu: Dopravný podnik mesta Žiliny s.r.o., IČO: 36 007 099, sídlo Kvačalova 2, 011 40 Žilina, proti žalovanému: A. B., nar. XX.XX.XXXX, trvale bytom XXX XX C. XXX, t. č. na neznámom mieste, o zaplatenie 198,- Eur s prísl., takto rozhodol: 2 16Csp/25/2025 Zrušuje platobný rozkaz Okresného súdu Rimavská Sobota č. k. 16Csp/25/2025-58 zo dňa 23.05.2025 v plnom rozsahu. Žalovaný je povinný zaplatiť žalobcovi 198,- Eur a náklady spojené s uplatnením pohľadávky vo výške 14,60 Eur v lehote troch dní od právoplatnosti rozsudku. Žalovaný je povinný zaplatiť žalobcovi náhradu trov konania v rozsahu 100 %. Žalovaný je povinný zaplatiť žalobcovi náhradu trov konania vo výške 25,- Eur (súdny poplatok) v lehote troch dní od právoplatnosti rozsudku. odôvodnenie: 2 16Csp/25/2025 1.Žalobca sa žalobou podanou dňa 30.04.2025 domáha proti žalovanému zaplatenia 198,- Eur s prísl. z dôvodu, že žalovaný sa pri ceste dopravným prostriedkom žalobcu trikrát nepreukázal platným cestovným lístkom alebo iným platným cestovným dokladom, preto žalobcovi vznikol nárok, aby mu žalovaný zaplatil úhradu vo výške 3 x 66,- Eur. 2.Súd vo veci najskôr rozhodol platobným rozkazom Okresného súdu Rimavská Sobota č.k. 16Csp/25/2025-58 zo dňa 23.05.2025, ktorým podanej žalobe v celom rozsahu vyhovel. Platobný rozkaz nebolo možné doručiť žalovanému do vlastných rúk, preto súd podľa § 266 ods. 3 CSP platobný rozkaz v plnom rozsahu zrušil. 3.Súdu sa nepodarilo zistiť miesto pobytu žalovaného, preto podľa § 116 ods. 2 CSP žalovanému oznámil podanú žalobu na úradnej tabuli súdu a na webovej stránke súdu. Žalovaný sa k takto doručenej žalobe nijako nevyjadril. 4.Súd vo veci rozhodol bez nariadenia pojednávania podľa § 297 písm. b) CSP, podľa ktorého pojednávanie v spotrebiteľských sporoch nie je potrebné nariadiť, ak ide iba o otázku jednoduchého</w:t>
      </w:r>
    </w:p>
    <w:p>
      <w:r>
        <w:t>právneho posúdenia veci, skutkové tvrdenia strán nie sú sporné a hodnota sporu bez príslušenstva neprevyšuje 1.000,- Eur. 5.Súd vo veci vykonal dokazovanie listinnými dôkazmi: hlásenia o porušení prepravných a tarifných podmienok č. l. 4 a 10, výzvy a upomienky č. l. 4-9 a 11-23, tarifa MHD v Žiline č. l. 26, prepravný poriadok MHD v Žiline č. l. 34, na základe ktorých súd zistil nasledovný skutkový stav: 6.Podľa hlásení o porušení tarifných a prepravných podmienok žalovaný v dňoch 06.05.2024, 08.05.2024 a 13.05.2024 cestoval dopravnými prostriedkami žalobcu bez cestovného lístka, žalovanému tak vznikla podľa článku VIII. ods. 5 písm. c) prepravného poriadku MHD v Žiline povinnosť zaplatiť sankčnú úhradu 3 x 66,- Eur (spolu vo výške 198,- Eur). Túto povinnosť si žalovaný dobrovoľne nesplnil, hoci bola na to zo strany žalobcu opakovane vyzvaný, v súvislosti s čím vznikli žalobcovi náklady na poštovné vo výške 14,60 Eur. 7.Podľa § 14 ods. 1 písm. d) zákona č. 56/2012 Z. z. o cestnej doprave, cestujúci je povinný zaplatiť cestovné a na výzvu vodiča, iného člena osádky autobusu alebo revízora preukázať sa platným cestovným lístkom. Podľa § 14 ods. 2 zákona č. 56/2012 Z. z. o cestnej doprave, ak sa pri kontrole cestovných lístkov v autobuse alebo bezprostredne po vystúpení z neho na zastávke cestujúci nepreukáže vodičovi, inému členovi osádky autobusu alebo revízorovi na jeho výzvu platným cestovným lístkom, je povinný na mieste zaplatiť cestovné a sankčnú úhradu podľa tarify; inak je povinný poskytnúť identifikačné údaje na vymáhanie cestovného a sankčnej úhrady v rozsahu meno a priezvisko, dátum narodenia, adresa trvalého pobytu, číslo občianskeho preukazu alebo iného dokladu totožnosti. Ak ide o maloletého, zisťujú sa identifikačné údaje aj o jeho zákonnom zástupcovi. 8.Žalovaný v dňoch 06.05.2024, 08.05.2024 a 13.05.2024 cestoval dopravnými prostriedkami žalobcu bez cestovného lístka, preto je povinný zaplatiť žalobcovi sankčnú úhradu spolu vo výške 198,- Eur. Žalovaný je tiež povinný zaplatiť žalobcovi náhradu zaplateného poštovného vo výške 14,60 Eur ako náklady spojené s uplatnením pohľadávky (§ 121 ods. 3 Občianskeho zákonníka). 9.Žalobca bol v konaní úspešný v plnom rozsahu, o nároku žalobcu na náhradu trov konania preto súd rozhodol podľa § 255 ods. 1 CSP, podľa ktorého súd prizná strane náhradu trov konania podľa pomeru jej úspechu vo veci tak, že žalovaný je povinný zaplatiť žalobcovi náhradu trov konania v rozsahu 100 %. 10.Z dôvodu hospodárnosti konania súd týmto rozsudkom rozhodol okrem nároku na náhradu trov konania aj o výške trov. Odvolanie proti výroku o náhrade trov konania je však podľa § 357 písm. m) CSP prípustné len do časti výroku o nároku na náhradu trov konania (a nie aj proti výške); časť výroku o výške náhrady trov konania však ako závislý výrok nenadobudne právoplatnosť skôr ako výrok o nároku na náhradu trov. V prípade zmeny výroku o nároku na náhradu trov konania odvolacím súdom o výške náhrady trov konania rozhodne znovu súd prvej inštancie samostatným uznesením. Výška náhrady trov konania žalobcu predstavuje zaplatený súdny poplatok za žalobu vo výške 25,- Eur. 11.O lehote na plnenie súd rozhodol podľa § 232 ods. 3 CSP tak, že žalovanému súd uložil povinnosť zaplatiť dlh žalobcovi v lehote troch dní od právoplatnosti rozsudku. Poučenie: 2</w:t>
      </w:r>
    </w:p>
    <w:p>
      <w:r>
        <w:t>16Csp/25/2025</w:t>
      </w:r>
    </w:p>
    <w:p>
      <w:r>
        <w:t>Proti tomuto rozsudku možno podať odvolanie na Okresnom súde Rimavská Sobota do 15 dní odo dňa jeho doručenia. V odvolaní je potrebné uviesť ktorému súdu je určené, kto ho robí, ktorej veci sa týka, spisovú značku konania, proti ktorému rozhodnutiu smeruje, v akom rozsahu sa napáda, z akých dôvodov sa rozhodnutie považuje za nesprávne (odvolacie dôvody), čoho sa odvolateľ domáha (odvolací návrh) a podpis. Rozsah, v akom sa rozhodnutie napáda, môže odvolateľ rozšíriť len do uplynutia lehoty na podanie odvolania.</w:t>
      </w:r>
    </w:p>
    <w:p>
      <w:r>
        <w:t>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Ak povinný dobrovoľne nesplní, čo mu ukladá vykonateľné rozhodnutie, môže oprávnený podať návrh na vykonanie exekúcie podľa osobitného zákona (zákon č. 233/1995 Z. z. Exekučný poriadok).</w:t>
      </w:r>
    </w:p>
    <w:p/>
    <w:p>
      <w:r>
        <w:t>Zdroj: KAUZIS.SK – https://www.kauzis.sk/judikatura/r/ECLI:SK:OSRS:2025:6925201596.2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