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14C/4/2026 z 18. 3. 2026</w:t>
      </w:r>
    </w:p>
    <w:p>
      <w:r>
        <w:t>Rozsudok Okresného súdu Rimavská Sobota z 18. marca 2026, sp. zn. 14C/4/2026, ECLI:SK:OSRS:2026:6926200033.2</w:t>
      </w:r>
    </w:p>
    <w:p>
      <w:r>
        <w:t>Súd: Okresný súd Rimavská Sobota</w:t>
      </w:r>
    </w:p>
    <w:p>
      <w:r>
        <w:t>Spisová značka: 14C/4/2026</w:t>
      </w:r>
    </w:p>
    <w:p>
      <w:r>
        <w:t>ECLI: ECLI:SK:OSRS:2026:6926200033.2</w:t>
      </w:r>
    </w:p>
    <w:p>
      <w:r>
        <w:t>Dátum vydania: 18. 3. 2026</w:t>
      </w:r>
    </w:p>
    <w:p>
      <w:r>
        <w:t>Forma: Rozsudok</w:t>
      </w:r>
    </w:p>
    <w:p>
      <w:pPr>
        <w:pStyle w:val="Heading2"/>
      </w:pPr>
      <w:r>
        <w:t>Text rozhodnutia</w:t>
      </w:r>
    </w:p>
    <w:p>
      <w:r>
        <w:t>Súd: Spisová značka: Identifikačné číslo súdneho spisu: Dátum vydania rozhodnutia: Meno a priezvisko sudcu, VSÚ: ECLI:</w:t>
      </w:r>
    </w:p>
    <w:p>
      <w:r>
        <w:t>Okresný súd Rimavská Sobota 14C/4/2026 6926200033 18. 03. 2026 JUDr. Viera Kvetková ECLI:SK:OSRS:2026:6926200033.2</w:t>
      </w:r>
    </w:p>
    <w:p>
      <w:r>
        <w:t>ROZSUDOK V MENE SLOVENSKEJ REPUBLIKY 2 14C/4/2026 Okresný súd Rimavská Sobota sudkyňou JUDr. Vierou Kvetkovou v právnej veci žalobcu: Slovenská televízia a rozhlas, so sídlom Mlynská dolina, 845 45 Bratislava, IČO: 56 398 255 proti žalovanému: A. B., nar. XX. XX. XXXX, trvale bytom C. XXX o zaplatenie 35,56 Eur s prísl., takto rozhodol: 2 14C/4/2026 I. Žalovaný je povinný zaplatiť žalobcovi sumu vo výške 35,56 Eur, náklady spojené s uplatnením pohľadávky 2,40 Eur, všetko do troch dní od právoplatnosti tohto rozsudku. II. Žalobcovi sa priznáva nárok na náhradu trov konania v plnom rozsahu. odôvodnenie: 2 14C/4/2026 1.1 Žalobca sa žalobou doručenou tunajšiemu súdu dňa 02. 01. 2026 domáhal voči žalovanému zaplatenia sumy vo výške 35,56 Eur s príslušenstvom. 1.2 Žalobca poukázal na to, že žalovaný, ako platiteľ úhrady za služby verejnosti poskytované v oblasti rozhlasového a televízneho vysielania si riadne a včas neplnil svoju povinnosť platiť predmetné úhrady, a preto mu voči žalobcovi, ako prijímateľovi úhrady, vznikol dlh vo výške 35,56 Eur, ktorý pozostáva – zo sumy 18,56 Eur predstavujúcej súčet nezaplatených úhrad za obdobie od 01. 02. 2016 do 30. 06. 2016, – zo sumy 17,- Eur predstavujúcej pokutu ako zákonnú sankciu za neplatenie úhrad. 1.3 Nárok na príslušenstvo tvorené poštovným v sume 2,40 Eur si žalobca uplatnil z toho dôvodu, že žalovanému doručil výzvu zo dňa 10. 11. 2023, v ktorej mu určil lehotu 30 dní na zaplatenie dlžnej sumy vo výške 20,96 Eur a súčasne žalovaného poučil o vzniku nároku žalobcu na pokutu vo výške 17,- Eur v prípade, že žalovaný v určenej lehote svoj dlh nezaplatí. 2. Súd pôvodne rozhodol vo veci platobným rozkazom, ktorý bol zrušený z toho dôvodu, že sa ho žalovanému nepodarilo doručiť do vlastných rúk. 3.1 Následne súd vo veci rozhodol bez nariadenia pojednávania v súlade s § 177 ods. 2 písm. a) Civilného sporového poriadku (ďalej len ,,CSP“). 3.2 Podľa § 177 ods. 2 písm. a) CSP, pojednávanie nie je potrebné nariaďovať, ak ide iba o otázku jednoduchého právneho posúdenia veci, skutkové tvrdenia strán nie sú sporné a hodnota sporu bez príslušenstva neprevyšuje 2 000 eur.</w:t>
      </w:r>
    </w:p>
    <w:p>
      <w:r>
        <w:t>4. Súd vykonal dokazovanie oboznámením sa s výzvou zo dňa 10. 11. 2023 vrátane doručenky, prehľadom predpisov a platieb, potvrdením tarifnej ceny za úradnú zásielku zo dňa 22. 04. 2024 a takto zistil nasledovný skutkový stav: 5.1 Z prehľadu predpisov a platieb súd zistil, že žalovaný je povinný zaplatiť žalobcovi za obdobie od 01. 02. 2016 do 30. 06. 2016 (ďalej len „žalované obdobie“) nezaplatené úhrady za služby verejnosti v oblasti rozhlasového a televízneho vysielania poskytované žalobcom ako vyberateľom a príjemcom úhrady (ďalej len „úhrada“) vo výške 35,56 Eur. 5.2 Podľa § 30 ods. 18 zákona č. 157/2024 Z. z. o Slovenskej televízii a rozhlase a o zmene niektorých zákonov, výber a vymáhanie úhrady za služby verejnosti poskytované Rozhlasom a televíziou Slovenska v oblasti rozhlasového vysielanie a televízneho vysielania (ďalej len ,,úhrada“), ktorú bol platiteľ úhrady podľa zákona č. 340/2012 Z. z. o úhrade za služby verejnosti poskytované Rozhlasom a televíziou Slovenska a o zmene a doplnení niektorých zákonov v znení neskorších predpisov (ďalej len,, ZoÚ“) v znení účinnom k 30. júnu 2023 povinný zaplatiť do 30. júna 2023, ako aj vymáhanie iných pohľadávok, ktoré vznikli na základe nezaplatenia tejto úhrady, vykonáva odo dňa účinnosti tohto zákona Slovenská televízia a rozhlas podľa ZoÚ. Žalovaný je zo zákona platiteľom úhrady za služby verejnosti podľa § 3 písm. a) Zákona vo výške 4,64 Eur podľa § 6 ods. 1 zákona s periodicitou platenia úhrad - mesačná, v zmysle § 7 zákona. 5.3 Podľa § 3 písm. a) ZoÚ, platiteľ úhrady je fyzická osoba, ktorá je evidovaná dodávateľom elektriny v evidencii odberateľov elektriny v domácnosti ako odberateľ elektriny v domácnosti v odbernom mieste pre spotrebu v byte alebo v rodinnom dome. 5.4 Podľa § 6 ods. 1 prvá veta ZoÚ, platiteľ podľa § 3 písm. a) platí úhradu 4,64 eur za každý aj začatý kalendárny mesiac. 5.5 Podľa § 7 ods. 2 ZoÚ, úhrada sa platí mesačne; úhradu za príslušný mesiac je platiteľ povinný zaplatiť do posledného dňa príslušného kalendárneho mesiaca. 5.6 Nakoľko žalobca v konaní preukázal splnenie podmienok pre uplatnenie tohto nároku, má súd za to, že predmetný nárok je dôvodný. 6.1 Z listiny žalobcu zo dňa 10. 11. 2023 súd zistil, že žalobca vyzval žalovaného na zaplatenie sumy 20,96 Eur v lehote 30 dní od jej doručenia a súčasne poučil žalovaného aj o vzniku nároku žalobcu na pokutu vo výške 17,- Eur, pokiaľ žalovaný v určenej lehote vyčíslený nedoplatok neuhradí. 6.2 Podľa § 10 ods. 3 ZoÚ, ak platiteľ podľa § 3 písm. a) nezaplatí úhradu a poštové sadzby v lehote 30 dní od doručenia výzvy podľa odseku 2, je platiteľ povinný zaplatiť vyberateľovi úhrady aj pokutu vo výške 17,- Eur. 6.3 Nakoľko žalobca v konaní preukázal splnenie podmienok na uplatnenie tohto nároku, a to: - doručenie predmetnej výzvy žalovanému, - nezaplatenie dlžných úhrad a poštovného zo strany žalovaného v lehote určenej vo výzve, má súd za to, že predmetný nárok je dôvodný. 7.1 Je nesporné, že žalobca zaslal žalovanému dňa 10. 11. 2023 výzvu na zaplatenie nedoplatku. Výška tarifnej ceny v sume 2,40 Eur za doručenie výzvy vyplýva z potvrdenia Slovenskej pošty, a. s. zo dňa 22. 04. 2024. Poštovné predstavuje náklady žalobcu spojené s uplatnením pohľadávky týkajúcej sa dlžných úhrad tvoriacich predmet tohto konania. 7.2 Podľa § 10 ods. 2 ZoÚ, ak vyberateľ úhrady zistí, že platiteľ je v omeškaní so zaplatením úhrady, je povinný ho písomne vyzvať do 60 dní od zistenia tejto skutočnosti na zaplatenie tejto úhrady a na zaplatenie poštových sadzieb súvisiacich s odoslaním výzvy na zaplatenie úhrady. 7.3 Podľa § 121 ods. 3 Občianskeho zákonníka, príslušenstvom pohľadávky sú úroky, úroky z omeškania, poplatok z omeškania a náklady spojené s jej uplatnením. 7.4 Nakoľko žalobca v konaní preukázal splnenie podmienok pre uplatnenie tohto nároku, má súd za to, že predmetný nárok je dôvodný. 8. Vzhľadom na to, že súd považuje uplatnené nároky žalobcu vo výške 35,56 Eur (18,56 Eur + 17,Eur) a náklady spojené s uplatnením pohľadávky vo výške 2,40 Eur za dôvodné, priznal žalobcovi tieto nároky v plnom rozsahu. 9.1 Súd priznal žalobcovi nárok na náhradu trov konania v plnom rozsahu, nakoľko žalobca mal vo veci celkový úspech.</w:t>
      </w:r>
    </w:p>
    <w:p>
      <w:r>
        <w:t>9.2 Podľa § 255 ods. 1 CSP, súd prizná strane náhradu trov konania podľa pomeru jej úspechu vo veci. 9.3 Podľa § 262 ods. 1 CSP, o nároku na náhradu trov konania rozhodne aj bez návrhu súd v rozhodnutí, ktorým sa konanie končí. 9.4 Podľa § 262 ods. 2 CSP, o výške náhrady trov konania rozhodne súd prvej inštancie po právoplatnosti rozhodnutia, ktorým sa konanie končí, samostatným uznesením, ktoré vydá súdny úradník. Poučenie: 3 14C/4/2026 Proti tomuto rozsudku možno podať odvolanie v lehote 15 dní odo dňa jeho doručenia na Okresnom súde Rimavská Sobota. V odvolaní sa musí podľa § 127 ods. 1 a 2 Civilného sporového poriadku uviesť, ktorému súdu je určené, kto ho robí, ktorej veci sa týka, čo sa ním sleduje, spisová značka konania a podpis. V odvolaní je potrebné, podľa § 363 Civilného sporového poriadku, popri vyššie uvedených všeobecných náležitostiach uviesť, proti ktorému rozhodnutiu smeruje, v akom rozsahu sa napáda, z akých dôvodov sa rozhodnutie považuje za nesprávne (odvolacie dôvody) a čoho sa odvolateľ domáha (odvolací návrh). Podľa § 125 ods. 3 Civilného sporového poriadku treba odvolanie predložiť s potrebným počtom rovnopisov a s prílohami tak, aby jeden rovnopis zostal na súde a aby každý ďalší subjekt v konaní dostal jeden rovnopis s prílohami, ak je to potrebné. Ak sa nepredloží potrebný počet rovnopisov a príloh, súd vyhotoví kópie na jeho trovy. Rozsah, v akom sa rozsudok napáda, môže odvolateľ rozšíriť len do uplynutia lehoty na podanie odvolania. Ak si žalovaný dobrovoľne nesplní povinnosti uložené týmto rozhodnutím, má žalobca možnosť domáhať sa svojich nárokov proti žalovanému prostredníctvom exekúcie.</w:t>
      </w:r>
    </w:p>
    <w:p/>
    <w:p>
      <w:r>
        <w:t>Zdroj: KAUZIS.SK – https://www.kauzis.sk/judikatura/r/ECLI:SK:OSRS:2026:6926200033.2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