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Rožňava sp. zn. 12P/106/2025 z 3. 6. 2025</w:t>
      </w:r>
    </w:p>
    <w:p>
      <w:r>
        <w:t>Rozsudok Okresného súdu Rožňava z 3. júna 2025, sp. zn. 12P/106/2025, ECLI:SK:OSRV:2025:7825201053.2</w:t>
      </w:r>
    </w:p>
    <w:p>
      <w:r>
        <w:t>Súd: Okresný súd Rožňava</w:t>
      </w:r>
    </w:p>
    <w:p>
      <w:r>
        <w:t>Spisová značka: 12P/106/2025</w:t>
      </w:r>
    </w:p>
    <w:p>
      <w:r>
        <w:t>ECLI: ECLI:SK:OSRV:2025:7825201053.2</w:t>
      </w:r>
    </w:p>
    <w:p>
      <w:r>
        <w:t>Dátum vydania: 3.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Rožňava 12P/106/2025 7825201053 03. 06. 2025 JUDr. Antónia Svičinová ECLI:SK:OSRV:2025:7825201053.2</w:t>
      </w:r>
    </w:p>
    <w:p>
      <w:r>
        <w:t>ROZSUDOK V MENE SLOVENSKEJ REPUBLIKY Okresný súd Rožňava sudkyňou JUDr. Antóniou Svičinovou, vo veci starostlivosti súdu o maloleté deti V.: P., L.. XX.XX.XXXX, K., L.. XX.XX.XXXX, S., L.. XX.XX.XXXX S. P., L.. XX.XX.XXXX, t. č. v Centre pre deti a rodiny DORKA, n.o., Hemerkova 28, Košice, zast. kolíznym opatrovníkom: Ústredie práce, sociálnych vecí a rodiny, Úrad práce, sociálnych vecí a rodiny, Šafárikova 112, Rožňava, deti rodičov: matka - K. V., L.. XX.XX.XXXX, P. J. O. J. XX, O., P.. Č.. J. T., O. XX a otec - P. V., L.. XX.XX.XXXX, J. O. J. XX, O., v konaní o nariadenie ústavnej starostlivosti, takto rozhodol: I. Nariaďuje mal. deťom V.: P., L.. XX.XX.XXXX, K., L.. XX.X.XXXX, S., L.. XX.XX.XXXX S. P., L.. XX.XX.XXXX ústavnú starostlivosť, ktorú budú vykonávať v Centre pre deti a rodiny Dorka, n.o., Hemerkova 28, 040 23 Košice. II. Matka K. V., L.. XX.XX.XXXX je povinná prispievať na výživu mal. P.S., K., S. S. P. na každé dieťa mesačne sumou rovnajúcou sa 30 % životného minima určeného zákonom č. 601/2003 Z.z. o životnom minime v platnom znení, a to vždy do 15. dňa toho ktorého mesiaca vopred na účet Centra pre deti a rodiny Dorka, n.o., Hemerkova 28, 040 23 Košice. III. Otec P. V., L.. XX.XX.XXXX je povinný prispievať na výživu mal. P.S., K., S. S. P. na každé dieťa mesačne sumou 50,- eur, a to vždy do 15. dňa toho ktorého mesiaca vopred na účet Centra pre deti a rodiny Dorka, n.o., Hemerkova 28, 040 23 Košice. IV. Týmto sa mení rozsudok Okresného súdu Rožňava č.k. 12P/203/2024-37 zo dňa 28.11.2024 tak, že zrušuje výchovné opatrenie. odôvodnenie: 1. Okresný súd Rožňava uznesením zo dňa 15.05.2025, č.k.: 12P/106/2025-15, začal konanie o nariadenie ústavnej starostlivosti nad maloletými deťmi. 2. Z podnetu Úradu práce, sociálnych vecí a rodiny - odboru sociálnych vecí a rodiny Rožňava (ďalej len „ÚPSVaR Rožňava“), doručeného súdu dňa 12.05.2025 vyplýva, že maloleté deti P., L.. XX.XX.XXXX, K., L.. XX.XX.XXXX, S., L.. XX.XX.XXXX S. P., L.. XX.XX.XXXX, pochádzajú zo vzťahu matky K. V., L.. XX.XX.XXXX, M. G. O. Č.. XXX a otca P. V., O.. O., L.. XX.XX.XXXX, J. O. J. Č.. XX. Maloleté dieťa S. V., L.. XX.XX.XXXX, pochádza s mimomanželského pomeru matky K. V. a neuvedeného otca. Z ďalšieho mimomanželského pomeru matky a neuvedeného otca pochádza maloletý I. V., L.. XX.XX.XXXX. Spisová dokumentácia detí je na tunajšom oddelení SPODaSK vedená od roku 2020, kedy bol nahlásený podnet pre zanedbávanie starostlivosti o maloleté deti. Na základe preverenia situácie v rodine boli maloleté deti I., S. S. P. neodkladným opatrením umiestnení dočasne do ústavnej starostlivosti Centra pre deti a rodiny Dobšiná.</w:t>
      </w:r>
    </w:p>
    <w:p>
      <w:r>
        <w:t>3. V nadväznosti na vzniknutú situáciu bolo po návrate detí do prirodzeného prostredia vydané uznesenie Okresného súdu Rožňava sp. zn. 8P/37/2020, ktorým bolo nariadené rodičom výchovné opatrenie, uloženie povinnosti podrobiť sa sociálnemu poradenstvu ambulantnou formou po dobu šiestich mesiacov a povinnosť spolupracovať s orgánom sociálnoprávnej ochrany. Po uplynutí obdobia uloženia výchovného opatrenia bola rodina opakovane odporúčaná na výkon opatrení SPODaSK do Centra pre deti a rodiny DRaK Prešov. Následne bola rodina zapojená do ďalšej realizácie odporúčania prostredníctvom Centra pre deti a rodiny Dobšiná. Počas doby realizácie odporúčaní boli v rodine vykonávané šetrenia pomerov aj zo strany OSPODaSK. Napriek opakovaným odporúčaniam pretrvával problém so zanedbávaním starostlivosti o maloleté deti, vrátane hygieny, zdravotnej starostlivosti a pridružilo sa zanedbávanie predprimárneho vzdelávania maloletého I. a jeho zhoršený zdravotný stav. S matkou maloletých detí bola ťažká spolupráca, mala odmietavý postoj a ku svojim rodičovským povinnostiam sa stavala laxne. 4. V záujme primárnej starostlivosti a zabezpečenia potrieb maloletých detí bolo nevyhnutné ich vyňatie zo starostlivosti rodičov, ktorí dlhodobo hrubo zanedbávali ich potreby. Vzhľadom na závažnosť situácie bolo tak v najlepšom záujme maloletých detí ich umiestnenie do ústavnej starostlivosti uznesením Okresného súdu Rožňava sp. zn. 12P/81/2024, vykonateľným 06.05.2024, právoplatným dňa 12.07.2024. Po umiestnení maloletých detí bola realizovaná prípadová konferencia s matkou maloletých detí, pracovníčkami Komunitného centra Rožňava, Centrom pre deti a rodiny DORKA a zamestnancami OSPODaSK. Výstupom prípadovej konferencie boli stanovené úlohy pre všetkých zúčastnených. Od tej doby matka odišla ku svojim rodičom do T., odkiaľ pochádza, kde zotrvala niekoľko dní. Po konflikte v rodine matka opustila ich domácnosť a rodičia nemali vedomosť o tom, kde sa zdržiava a tak na príslušnom OO PZ nahlásili jej nezvestnosť. Tunajšie oddelenie SPODaSK kontaktovalo miestne príslušné O SPODaSK so žiadosťou o prešetrenie nových bytových a osobných pomerov na strane matky v domácnosti jej rodičov. 5. Z vykonaného šetrenia vyplynulo, že v minulosti bola rodina v sledovaní O SPODaSK. Ide sa sociálne znevýhodnenú rodinu. Matka maloletých detí prebývala u svojich rodičov, no vlastné bytové podmienky nevedela preukázať, okrem svojich osobných vecí nemala matka k dispozícii žiadne zariadenie. Matka migrovala z T. do okresu O.. Matka sa mala zdržiavať na viacerých adresách v O.. Tunajšie oddelenie SPODaSK sa opakovane pokúšalo zastihnúť matku ale bezvýsledne. Z doposiaľ zistených informácií sa mala matka zdržiavať v obci O. u svojho nového druha, p. C.. Tunajšie oddelenie SPODaSK kontaktovalo Obecný úrad O. so žiadosťou o poskytnutie informácie o pobyte a následne bolo vykonané sociálne šetrenie na adrese O. Č.. XXX opakovane. Matka maloletých detí sa zdržiavala na vyššie uvedenej adrese a uvádzala, že prišla len na návštevu a vracia sa späť do T. ku rodičom. Komunikácia s matkou bola obťažná, matka bola agresívna, neodpovedala otázky, stavala sa do odporu. 6. Tunajšie oddelenie SPODaSK počas šetrenia informovalo matku o podaní podnetu na nariadenie výchovného opatrenia na účely zabezpečenia úpravy rodinných a sociálnych pomerov detí pobytom v zariadení, Centre pre deti a rodiny DORKA, n.o., Hemerkova č. 28, Košice, po dobu šiestich mesiacov. V konaní vedenom pod sp. zn. 12P/203/2024 Okresný súd Rožňava nariadil maloletým deťom výchovné opatrenie, pobyt v zariadení CDR DORKA, n.o., Košice. Rozsudok nadobudol právoplatnosť dňa 01.01.2025. Matka sa na adrese O. Č.. XXX zdržiavala dlhšiu dobu, kde bola viackrát zastihnutá. Počas rozhovorov uvádzala, že má v úmysle sa so súčasným druhom osamostatniť. Matka maloletých detí doposiaľ ale nevykonala nápravu svojich pomerov, je nestabilná a k veci pristupuje laxne. Migruje z miesta na miesto a naskytá sa obava, že by takýto život viedla spoločne s maloletými deťmi, čím by ohrozila ich ďalší zdravý fyzický, sociálny a psychický vývin. Momentálne by sa mala matka maloletých detí zdržiavať v meste G., kde údajne vykonáva zárobkovú činnosť. 7. Dňa 07.04.2025 matka kontaktovala prostredníctvom e-mailu O SPODaSK, ktorým žiadala, aby jej boli prípadné písomnosti vo veci maloletých detí zaslané e-mailom alebo na adresu S. P. D..O..M.. E. Č.. XXX, XXX XX. Matka bola usmernená, aby aktuálnu adresu na doručovanie bezodkladne nahlásila na tunajší okresný súd. Počas návštev maloletých detí v zariadení boli informovaní, že matka sa telefonicky informovala o maloletých deťom. Počas návštev priniesla maloletým deťom sladkosti. Maloleté deti sa na ňu tešili. Poslednú návštevu vykonala v decembri 2024. Od januára 2025 nevykonala žiadnu návštevu, informovala zariadenie prostredníctvom e-mailu, že sa na stanovené termíny nemôže dostaviť. Otec maloletých detí taktiež sa telefonicky informuje o maloletých deťom, poslednú návštevu vykonal vo</w:t>
      </w:r>
    </w:p>
    <w:p>
      <w:r>
        <w:t>februári 2025. Dňa 05.05.2025 vykonali sociálne šetrenie pomerov na strane otca. V čase šetrenia sa v domácnosti zdržiavali starí rodičia maloletých detí zo strany otca a blízki príbuzní. Stará matka uviedla, že otec maloletých detí je údajne zamestnaný a domov prichádza až večer. Predvolali p. V. na tunajšie O SPODaSK na 07.005.2025 (streda), za účelom vykonania rozhovoru. V stanovený deň sa otec nedostavil. Z vyššie uvedeného zastávajú názor, že návrat maloletých detí do prirodzeného prostredia by nebol v ich záujme. Matka odcestovala a aktuálne sa nachádza v meste G., jej aktuálne pomery nie sú známe. Ostáva skutočnosťou, že zo strany matky absentuje stabilita a bezpečné zázemie, do ktorého by bol návrat maloletých detí možný. Matka nedeklarovala nové pomery, ani stabilný príjem, ktorým by bola schopná systematicky zabezpečiť potreby pre maloleté deti. 8. Súd vykonal dokazovanie výsluchom účastníkov konania, oboznámil listinné dôkazy, ostatný spisový materiál a zistil takýto skutkový a právny stav: 9. Súd na pojednávaní konanom dňa 03.06.2025 kontaktoval druha matky C. G.. Uviedol, že matka sa nezúčastní pojednávania, nakoľko je veľmi chorá, má vysoké horúčky a spí. Na požiadavku súdu, aby matku zobudil a dal ju k telefónu, odmietol a uviedol, že matka spí. Taktiež uviedol, že vraj súdu zaslali ospravedlnenie, potvrdenie od lekára, avšak súdu doposiaľ nebola zaslaná žiadosť o odročenie pojednávania alebo ospravedlnenie neúčasti na dnešnom pojednávaní, preto súd pojednával v neprítomnosti matky detí. 10. Otec na predmetnom pojednávaní vypovedal, že má záujem prevziať starostlivosť o deti. Zdržiava sa na adrese O. J. XX u svojej matky, avšak už dva týždne je v obci K. u svojho brata, keďže mu pomáha so sťahovaním. V obci K. má aj svoju XX ročnú družku. Ak by sa deti mali vrátiť do jeho starostlivosti, boli by pri starej matke E. O. J., kde majú dvojizbový rodinný dom. Po prepustení z výkonu trestu pracoval v Nemecku a v apríli sa z Nemecka vrátil. Odvtedy si hľadá zamestnanie. Svoje deti nekontaktoval ani osobne nenavštívil z toho dôvodu, že keď bol v Nemecku, nemal čas a po návrate domov musel riešiť svoje veci. Toho času pracuje na dohodu na stavbe a denne zarobí asi 50,- eur, avšak nie je to úplne stála práca. Niekedy zarobí iba 25,- eur mesačne. 11. Kolízny opatrovník navrhol nad maloletými deťmi nariadiť ústavnú starostlivosť. K výpovedi otca uviedol, že v jeho domácnosti nie sú vytvorené podmienky na to, aby mohli byť deti zverené do osobnej starostlivosti otca. Je to sociálne znevýhodnené prostredie. Stará matka zo strany otca mala zverené deti do náhradnej osobnej starostlivosti, avšak túto starostlivosť nezvládala a preto boli deti vyňaté z jej starostlivosti. 12. Zo správy ÚPSVaR Rožňava doručenej súdu dňa 26.05.2025 vyplýva, že matka nie je poberateľom dávky v hmotnej núdzi a príspevkov k dávke a nie je poberateľom rodičovského príspevku. K 23.05.2025 bola naposledy vedená v evidencii uchádzačov o zamestnanie na ÚPSVaR Rožňava od 21.05.2024 do 22.07.2024. Z evidencie uchádzačov o zamestnanie bola vyradená z dôvodu: nespolupráca. Otec nie je poberateľom dávky v hmotnej núdzi a príspevkov k dávke a nie je poberateľom rodičovského príspevku. K 23.05.2025 bol naposledy vedený v evidencii uchádzačov o zamestnanie na ÚPSVaR Rožňava od 07.11.2023 do 15.04.2024. Z evidencie uchádzačov o zamestnanie bol vyradený z dôvodu: nespolupráca. 13. Zo správy Sociálnej poisťovne, pobočka Rožňava, doručenej súdu dňa 28.05.2025 vyplýva, že rodičia nepoberajú dávku v nezamestnanosti, dávky nemocenského poistenia ani dávky dôchodkového poistenia. 14. Zo správy Centra pre deti a rodiny DORKA, n.o., doručenej súdu dňa 28.05.2025 vyplýva, že mal. deťom je zabezpečovaná starostlivosť profesionálnymi náhradnými rodičmi. Mal. P. je v pravidelnej logopedickej starostlivosti. Ide o dieťa s narušenou komunikačnou schopnosťou. U mal. P. prevláda pozitívne emočné ladenie. Často vyhľadáva prítomnosť profesionálnej náhradnej matky a uisťuje sa o jej blízkosti. S profesionálnou náhradnou matkou chodia často aj do knižnice. Na verejnosti sa správa primerane. Učí sa pomalšie, ale má záujem o nové veci. Mal. P. v bezpečnom a stabilnom prostredí pomaly napreduje. Zúčastňuje sa predprimárneho vzdelávania v materskej škole. Mal. K. je vo vzťahoch s rovesníkmi priateľská, spolupracuje pri hre, pomáha iným. U detí je obľúbená. V reči sa ešte objavuje niekoľko skomolených slov, obyčajne ešte nevyslovuje všetky hlásky správne. Psychický, fyzický a sociálny vývin mal. K. v stabilnom a bezpečnom prostredí postupne napreduje. V prípade zotrvania v</w:t>
      </w:r>
    </w:p>
    <w:p>
      <w:r>
        <w:t>starostlivosti v PNR by už v septembri K. mala nastúpiť do materskej školy. U mal. S. už viac prevláda kladná, pokojná nálada, výkyvy nálad ustúpili. Reaguje na oslovenie. Rozumie jednoduchým pokynom. Rozpráva v niekoľkoslovných vetách. Vo vzťahoch s rovesníkmi je priateľská, pomáha iným. U detí je obľúbená. Vývin mal. dieťaťa je vhodné naďalej sledovať a cielene podporovať vo viacerých oblastiach, poskytovať mu primerané množstvo podnetov, zároveň mu vytvárať stabilné a bezpečné prostredie, v ktorom môže aj ďalej postupne napredovať. Mal. P. bol hospitalizovaný na Detskom oddelení, v Nemocnini AGEL Krompachy s.r.o. v dňoch 30.11.2024 - 09.12.2024, s dg.: akútna bronchitída, bližšie neurčená, zápal pľúc zapríčinený Mycoplasma pneumoniae. Kontrolné vyšetrenie absolvoval po ATB liečbe v Detskej ambulancií nemocnice dňa 16.12.2024. Ovláda asi 20 slov. Vo vzťahoch s rovesníkmi je priateľský, spolupracuje pri hre. U mal. P. prevláda kladná, pokojná a radostná nálada. Na zmenu alebo nové skutočnosti reaguje zväčša bez väčších ťažkostí. Od prijatia mal. detí do CDR sa rodina telefonicky/ e-mailom kontaktovala s deťmi nasledovne: - matka sa tel. informovala o deťoch v dňoch 21.05.2024, 24.05.2024, 05.06.2024, 10.06.2024, 17.06.2024, 26.06.2024, 15.07.2024, 21.07.2024, 29.07.2024, 12.08.2024, 04.09.2024, 12.09.2024, 13.09.2024, 18.09.2024, 20.11.2024, 30.12.2024, 13.02.2025. Matka sa informovala o deťoch aj prostredníctvom e-mailu v dňoch 24.01.2025, 05.02.2025, 17.03.2025. Otec sa tel. informoval o deťoch v dňoch 30.07.2024, 09.08.2024, 14.08.2024, 23.08.2024, 02.09.2024, 18.09.2024, 26.09.2024, 07.10.2024, 15.10.2024, 17.10.2024, 12.11.2024, 13.11.2024, 20.11.2024, 27.11.2024, 31.01.2025, 11.02.2025. Otec sa kontaktoval s deťmi prostredníctvom videohovoru (z ÚVTOS) dňa 18.10.2024. Starí rodičia sa tel. informovali o deťoch v dňoch 12.06.2024 (p. N.), 17.06.2024 (p. N.), 25.06.2024 (p. O.), 18.07.2024 (p. O.), 24.01.2025. Osobne prišla rodina na návštevu za deťmi nasledovne: - matka prišla za deťmi v dňoch 18.06.2024, 06.08.2024, 06.09.2024, 18.10.2024, 08.11.2024; 02.12.2024, zväčša im priniesla niečo sladké. Otec prišiel za deťmi osobne dňa 02.12.2024, 13.02.2025, priniesol im sladké. 15. Z pripojených spisov sp.zn. 12P/203/2024, ktorým bolo maloletým deťom uložené výchovné opatrenie, sp.zn. 12P/81/2024 a 12P/209/2024, ktorými boli maloleté deti dočasne zverené do starostlivosti zariadenia, vyplýva, že rodičia v minulosti hrubo zanedbávali starostlivosť o deti a k ich rodičovským povinnostiam pristupovali ľahostajne. Matka dlhodobo nevyvíja žiadnu snahu k zlepšeniu jej životných podmienok. Otec sa v tom období nachádzal vo výkone trestu odňatia slobody. 16. Podľa ust. § 54 ods. 2 zákona č. 36/2005 Z. z. o rodine a o zmene a doplnení niektorých zákonov (ďalej len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17. Podľa ust. § 54 ods. 3 Zákona o rodine, za vážne ohrozenie alebo vážne narušenie výchovy maloletého dieťaťa sa nepovažujú nedostatočné bytové pomery alebo majetkové pomery rodičov maloletého dieťaťa. 18. Podľa ust. § 54 ods. 4 Zákona o rodine, ak súd nerozhodol podľa § 39 ods. 2 a 3 alebo podľa § 56, sú rodičia maloletého dieťaťa naďalej jeho zákonnými zástupcami a spravujú jeho majetok. 19. Podľa ust.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20. Podľa ust.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w:t>
      </w:r>
    </w:p>
    <w:p>
      <w:r>
        <w:t>úkony vo veciach uplatňovania nárokov na výživné maloletého dieťaťa, vrátane uplatňovania týchto nárokov v exekučnom konaní vo svojom mene a na účet maloletého dieťaťa. 21. Podľa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22. Podľa ust. § 2 písm. c) zákona č. 601/2003 Z.z. o životnom minime, za životné minimum fyzickej osoby alebo fyzických osôb, ktorých príjmy sa posudzujú podľa § 3 zákona č. 601/2003 Z.z. o životnom minime spoločne, sa považuje suma alebo úhrn súm 81,66 eura mesačne, ak ide 1. o zaopatrené neplnoleté dieťa, 2. o nezaopatrené dieťa. 23. Vykonaným dokazovaním má súd preukázané, že rodičia detí ani v súčasnej dobe nemajú vytvorené podmienky na výchovu a riadnu starostlivosť o svoje deti. Matka naďalej pristupuje ľahostajne k svojej životnej situácii, migruje z jedného miesta na druhé a nemá vytvorené stabilné prostredie, kde by zabezpečila deťom bezpečné zázemie. Aktuálne sa opätovne zdržiava v meste T. spoločne s jej druhom. Napriek tomu, že matka mala možnosť, aby preukázala, že pre deti má vytvorené podmienky pre ich všestranný vývoj, neučinila tak. V konaní sa nevyjadrila a osobne sa nezúčastnila ani pojednávania. Ospravedlnil ju jej druh, aj to na podnet súdu, pre údajnú chorobu. Zo správy Centra pre deti a rodiny DORKA, n.o. vyplýva, že matka naposledy navštívila deti v decembri 2024. Odvtedy nevyvinula snahu o osobné stretnutie s deťmi. Posledný kontakt matky formou e-mailu bol v marci 2025. Od toho času sa o deti nezaujíma. Z vyššie uvedeného nepochybne vyplýva, že matka nemá vytvorené stabilné rodinné zázemie a návrat detí do starostlivosti matky by nebol v ich záujme. Matka nedeklarovala svoje bytové a príjmové pomery, ktorými by zabezpečila potreby svojich detí. Pristupuje ľahostajne k svojim rodičovským povinnostiam a javí sa, že nemá skutočný záujem prevziať starostlivosť o deti. Uvedené potvrdzuje aj to, že rodina je sledovaná tunajším oddelením SPODaSK od roku 2020, kedy bol nahlásený podnet pre zanedbávanie starostlivosti o jej maloleté deti. Otec, po prepustení z výkonu trestu, prejavil vôľu prevziať starostlivosť o deti. Svoje deti naposledy kontaktoval vo februári 2025. Odvtedy nejaví záujem. Nemá vytvorené vhodné podmienky pre návrat detí do jeho rodinného prostredia. Obýva dvojizbový rodinný dom spoločne s jeho rodičmi. Ide o sociálne znevýhodnené prostredie. Otec nemá stály príjem a zamestnanie, aby deťom poskytol adekvátnu starostlivosť a zabezpečil ich potreby. Privyrába si len prácami na stavbe. Stará matka zo strany otca mala zverené deti do náhradnej osobnej starostlivosti, avšak túto starostlivosť nezvládala a preto boli deti vyňaté z jej starostlivosti. V rodine ani v širšom príbuzenstve sa už nenachádza nikto ďalší, kto by vedel a chcel prevziať starostlivosť o deti a poskytol im stabilné zázemie a adekvátnu starostlivosť. V najlepšom záujme detí je, aby zotrvali v ústavnej starostlivosti Centra pre deti a rodiny DORKA, n.o.. Maloleté deti sa vzhľadom na svoj vek nachádzajú v profesionálnej rodine, kde im je poskytovaná potrebná starostlivosť, láska a bezpečie, čo absentovalo pred vyňatím z prirodzeného prostredia rodičov. Keďže je matka dlhodobo nezamestnaná a bez príjmu, súd ju zaviazal platiť výživné v minimálnej výške tak, ako to ustanovuje zákon. Z výpovede otca vyplýva, že si dokáže privyrobiť a denne zarobiť okolo 50,- eur v závislosti od ponuky, preto ho súd zaviazal prispievať na výživu detí sumou 50,- eur mesačne na každé dieťa. Takto určené výživné zodpovedá schopnostiam a pomerom rodičov a oprávneným potrebám detí. 24. Súd súčasne zmenil rozsudok Okresného súdu Rožňava č.k. 12P/203/2024-37 zo dňa 28.11.2024 tak, že zrušil nariadené výchovné opatrenie. 25. Súd o povinnosti nahradiť trovy konania nerozhodoval v zmysle ust. § 57 zákona č. 161/2015 Z. z. Civilného mimosporového poriadku (ďalej len „CMP“). Poučenie: Proti tomuto rozhodnutiu je prípustné odvolanie v lehote do 15 dní od doručenia v troch vyhotoveniach, ktoré sa podáva na Okresný súd Rožňava a o odvolaní rozhodne Krajský súd v Prešove. Podľa § 363 CSP , v odvolaní sa musí okrem všeobecných náležitostí podania stanovených v § 127 ods. 1, 2 CSP (ktorému súdu je určené, kto ho robí, ktorej veci sa týka, čo sa ním sleduje, jeho podpísania a</w:t>
      </w:r>
    </w:p>
    <w:p>
      <w:r>
        <w:t>uvedenia spisovej značky tohto konania) uviesť, proti ktorému rozhodnutiu smeruje, v akom rozsahu sa napáda, z akých dôvodov sa rozhodnutie považuje za nesprávne (odvolacie dôvody) a čoho sa odvolateľ domáha (odvolací návrh) .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 V odvolacom konaní možno uvádzať nové skutkové tvrdenia a predkladať nové dôkazné návrhy (§ 63 CMP). Podľa § 376 CMP, ak povinný dobrovoľne nesplní, čo mu ukladá vykonateľné rozhodnutie, oprávnený môže podať návrh na vykonanie exekúcie podľa z. č. 233/1995 Z.z. o súdnych exekútoroch a exekučnej činnosti; ak ide o rozhodnutie, ktorým bola upravená starostlivosť o maloletého, styk s maloletým alebo iná ako peňažná povinnosť vo vzťahu k maloletému, oprávnený môže podať návrh na súdny výkon rozhodnutia. Účastník, ktorý sa vzdal práva podať odvolanie, účinné odvolanie voči rozsudku podať nemôže.</w:t>
      </w:r>
    </w:p>
    <w:p/>
    <w:p>
      <w:r>
        <w:t>Zdroj: KAUZIS.SK – https://www.kauzis.sk/judikatura/r/ECLI:SK:OSRV:2025:7825201053.2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