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6C/4/2024 z 16. 9. 2024</w:t>
      </w:r>
    </w:p>
    <w:p>
      <w:r>
        <w:t>Rozsudok Okresného súdu Stará Ľubovňa z 16. septembra 2024, sp. zn. 6C/4/2024, ECLI:SK:OSSL:2024:8524200054.4</w:t>
      </w:r>
    </w:p>
    <w:p>
      <w:r>
        <w:t>Súd: Okresný súd Stará Ľubovňa</w:t>
      </w:r>
    </w:p>
    <w:p>
      <w:r>
        <w:t>Spisová značka: 6C/4/2024</w:t>
      </w:r>
    </w:p>
    <w:p>
      <w:r>
        <w:t>ECLI: ECLI:SK:OSSL:2024:8524200054.4</w:t>
      </w:r>
    </w:p>
    <w:p>
      <w:r>
        <w:t>Dátum vydania: 16.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6C/4/2024 8524200054 16. 09. 2024 JUDr. Miriam Szárazová ECLI:SK:OSSL:2024:8524200054.4</w:t>
      </w:r>
    </w:p>
    <w:p>
      <w:r>
        <w:t>ROZSUDOK V MENE SLOVENSKEJ REPUBLIKY Okresný súd Stará Ľubovňa, sudkyňa JUDr. Miriam Szárazová, v právnej veci žalobcu: Všeobecná zdravotná poisťovňa a.s., Panónska cesta 2, 851 04 Bratislava - mestská časť Petržalka, IČO: 35 937 874 proti žalovanému: A. B., nar. XX.XX.XXXX, trvale bytom C. XXX, v konaní o zaplatenie 283,53 eur s príslušenstvom, takto rozhodol: I. Žalovaný je p o v i n n ý zaplatiť žalobcovi sumu 283,53 eur, úrok z omeškania vo výške 5 % ročne zo sumy 283,53 eur od 30.04.2022 do zaplatenia, náklady spojené s uplatnením pohľadávky vo výške 2,15 eur, v lehote do 3 dní od právoplatnosti rozsudku. II. Žalobcovi náhradu trov konania n e p r i z n á v a . odôvodnenie: 1. Žalobca sa žalobou doručenou tunajšiemu súdu domáhal voči žalovanému zaplatenia sumy 283,53 eur s príslušenstvom. Svoj návrh dôvodil tým, že žalovaný porušil zákonom stanovenú povinnosť v určenej lehote oznámiť zdravotnej poisťovni zmeny rozhodných skutočností. Túto povinnosť si žalovaný splnil oneskorene, pričom mu bola poskytnutá zdravotná starostlivosť v čase, keď už na jej poskytnutie nemal nárok a žalobca náklady za žalovanému poskytnutú starostlivosť poskytovateľom zdravotnej starostlivosti zaplatil. 2. Súd návrhu v celom rozsahu vyhovel platobným rozkazom sp. zn. 6C/4/2024 zo dňa 05.03.2024, ktorý nebolo možné žalovanému doručiť do vlastných rúk. Súd vykonal šetrenie pobytu žalovaného, pričom sa zistilo, že žalovaný sa má dlhodobo zdržiavať v Anglicku, avšak žalobu s poučeniami a výzvou na vyjadrenie sa mu nepodarilo doručiť do vlastných rúk. Súd uznesením sp. zn. 6C/4/2024, dňa 16.4.2024 platobný rozkaz zrušil a podľa § 116 CSP doručil žalobu s prílohami oznámením na úradnej tabuli súdu a webovej stránke súdu, pričom sa písomnosť po 15 dňoch od oznámenia považuje za doručenú, a to aj vtedy, ak sa adresát o tom nedozvie. 3. Nakoľko predmetom sporu je zaplatenie sumy 283,53 eur, pričom ide iba o otázku jednoduchého právneho posúdenia veci a skutkové tvrdenia strán nie sú sporné, keď žalovaný nárok nijako nerozporoval a hodnota sporu bez príslušenstva neprevyšuje 2000,- eur, pojednávanie nebolo potrebné podľa § 177 ods.2 písm. a) C.s.p. nariadiť. Podľa § 219 ods. 3 C.s.p. bolo miesto a čas verejného vyhlásenia rozsudku dňa 16.9.2024 o 9.00 hod. oznámené na úradnej tabuli a na webovej stránke súdu dňa 6.6.2024. 4. Súd sa oboznámil s obsahom podanej žaloby a predloženými listinnými dôkazmi, a to náhľadom na výpis z účtu poistenca – zdravotná starostlivosť za obdobie od 24.10.2013 do 24.1.2022, výzvou na úhradu nákladov za zdravotnú starostlivosť poskytnutú v čase zániku poistného vzťahu zo dňa</w:t>
      </w:r>
    </w:p>
    <w:p>
      <w:r>
        <w:t>11.4.2022, opakovanou výzvou na úhradu – pokus o zmier zo dňa 8.8.2022, doručenkami, ako aj obsahom ostatného spisového materiálu. Súd na základe vykonaného dokazovania a po vyhodnotení dôkazov za preukázané skutkové tvrdenia považuje: 5. Z listinných dôkazov predložených žalobcom má súd preukázané, že žalovanému zaniklo zdravotné poistenie u žalobcu dňom 24.10.2013 z dôvodu zdravotného poistenia v zahraničí. Svoju zákonnú oznamovaciu povinnosť voči žalobcovi si zákonný zástupca žalovaného splnil oneskorene, čím spôsobil, že v období od 24.10.2013 do 24.1.2022 žalobca realizoval na úhradu zdravotnej starostlivosti vecné dávky za žalovaného (kapitačné platby) v celkovej výške 283,53 eur. Žalobca vyzval žalovaného na úhradu vynaložených nákladov poskytnutých v čase zániku poistného vzťahu, ktorú prevzal žalovaný dňa 14.4.2022. Následne žalobca zasielal žalovanému opakovanú výzvu na úhradu – pokus o zmier zo dňa 8.8.2022, ktorú si však žalovaný prevzal dňa15.8.2022. Zistený skutkový stav súd podriadil pod tieto zákonné ustanovenia: 6. Podľa § 3 ods. 1 zákona č. 580/2004 Z.z. o zdravotnom poistení platnom znení poistenec na účely tohto zákona je fyzická osoba, ktorá je povinne verejne zdravotne poistená podľa tohto zákona (ďalej len „verejne zdravotne poistená”). 7. Podľa § 3 ods. 2 písm. a) zákona č. 580/2004 Z.z. o zdravotnom poistení v platnom znení povinne verejne zdravotne poistená je fyzická osoba ktorá má trvalý pobyt na území Slovenskej republiky; to neplatí, ak je zamestnaná v cudzine a je zdravotne poistená na území štátu, v ktorom vykonáva činnosť zamestnanca. 8. Podľa § 3 ods. 2 písm. c) zákona č. 580/2004 Z.z. o zdravotnom poistení v platnom znení povinne verejne zdravotne poistená je fyzická osoba ktorá má trvalý pobyt na území Slovenskej republiky; to neplatí, ak dlhodobo sa zdržiava v cudzine a je zdravotne poistená v cudzine a na území Slovenskej republiky nie je zamestnaná ani nevykonáva samostatnú zárobkovú činnosť; za dlhodobý pobyt v cudzine sa považuje pobyt dlhší ako šesť po sebe nasledujúcich kalendárnych mesiacov 9. Podľa § 5 ods. 2 zákona č. 580/2004 Z.z. o zdravotnom poistení v platnom znení U fyzickej osoby, ktorá má trvalý pobyt na území Slovenskej republiky, verejné zdravotné poistenie zaniká deň pred dňom, keď nastali skutočnosti uvedené v § 3 ods. 2 písm. a) až d), alebo dňom zániku trvalého pobytu na území Slovenskej republiky. 10. Podľa § 9 ods. 1 zákona č. 580/2004 Z.z. o zdravotnom poistení v platnom znení poistenec má právo na úhradu zdravotnej starostlivosti v rozsahu ustanovenom osobitným predpisom ak ďalej nie je ustanovené inak. 11. Podľa § 22 ods. 2 písm. f/ zákona č. 580/2004 Z.z. o zdravotnom poistení v platnom znení Poistenec je povinný plniť oznamovacie povinnosti podľa § 23 ods. 1, 3, 4, 6, 11, 12 a 15 a 16. 12. Podľa § 23 ods. 1 písm. c) zákona č. 580/2004 Z.z. o zdravotnom poistení v platnom znení poistenec je povinný oznámiť príslušnej zdravotnej poisťovni najneskôr do ôsmich dní skutočnosti rozhodujúce pre zánik verejného zdravotného poistenia (§ 5 ods. 2 a 3) a vrátiť preukaz poistenca. 13. Podľa § 451 ods. 1 Občianskeho zákonníka kto sa na úkor iného bezdôvodne obohatí, musí obohatenie vydať. 14. Podľa § 563 Občianskeho zákonníka Ak čas splnenia nie je dohodnutý, ustanovený právnym predpisom alebo určený v rozhodnutí, je dlžník povinný splniť dlh prvého dňa po tom, čo ho o plnenie veriteľ požiadal. 15. Podľa § 517 ods. 1 veta prvá Občianskeho zákonníka dlžník, ktorý svoj dlh riadne a včas nesplní, je v omeškaní. 16. Podľa § 517 ods. 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17. Vykonávajúcim predpisom ustanovujúcim výšku úrokov z omeškania a poplatku z omeškania je Nariadenie vlády Slovenskej republiky č.87/1995 Z.z., ktorým sa vykonávajú niektoré ustanovenia Občianskeho zákonníka. 18.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19. Podľa § 121 ods. 3 Občianskeho zákonníka príslušenstvom pohľadávky sú úroky, úroky z omeškania, poplatok z omeškania a náklady spojené s jej uplatnením. 20. Podľa § 23 ods. 5 zák. č. 580/2004 Z.z. skutočnosti rozhodujúce pre zánik verejného zdravotného poistenia za maloletého poistenca je povinný zdravotnej poisťovni oznámiť jeho zákonný zástupca. Súd dospel k právnemu záveru: 21. Na základe vykonaného dokazovania súd nemal pochybnosti o tom, že žalovanému v období od 24.10.2013 do 24.1.2022 zanikla účasť na verejnom zdravotnom poistení a oznamovaciu povinnosť voči žalobcovi si mal uplatniť najneskôr do 8 dní od zániku poisteného vzťahu, avšak túto si splnil oneskorene, až dňa 24.1.2022. Vzhľadom k tomu, že žalobca za žalovaného vyplatil platby za poskytnutú zdravotnú starostlivosť aj v období po zániku verejného zdravotného poistenia, je žalovaný povinný žalobcovi zaplatiť tieto platby v sume 283,53 eur, nakoľko na strane žalovaného vzniklo bezdôvodné obohatenie, ktoré je povinný v súlade s § 451 ods. 1 Občianskeho zákonníka vydať žalobcovi. 22. Súd priznal žalobcovi i úroky z omeškania v zmysle § 517 ods. 2 Občianskeho zákonníka a nariadenia vlády č. 87/1995 Z.z., a to odo dňa nasledujúceho po uplynutí lehoty uvedenej vo výzve na zaplatenie. O trovách konania súd rozhodol: 23. Podľa § 251 ods. 1 CSP trovy konania sú všetky preukázané, odôvodnené a účelne vynaložené výdavky, ktoré vzniknú v konaní v súvislosti s uplatňovaním alebo bránením práva. 24. Podľa § 262 ods. 1 CSP o nároku na náhradu trov konania rozhodne aj bez návrhu súd v rozhodnutí, ktorým sa konanie končí. 25. Žalobcovi by patrilo právo na náhradu trov v rozsahu 100 % vzhľadom na jeho úspech v konaní. V priebehu konania však žalobcovi žiadne odôvodnené a účelné trovy konania nevznikli, naviac žalobca si v podanej žalobe ani žiadne trovy konania neuplatnil. Súd tak žalobcovi s poukazom na uvedené právo na náhradu trov konania nepriznal.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môže oprávnený podať návrh na vykonanie exekúcie podľa Exekučného poriadku.</w:t>
      </w:r>
    </w:p>
    <w:p/>
    <w:p>
      <w:r>
        <w:t>Zdroj: KAUZIS.SK – https://www.kauzis.sk/judikatura/r/ECLI:SK:OSSL:2024:8524200054.4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