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2Pc/8/2024 z 8. 4. 2025</w:t>
      </w:r>
    </w:p>
    <w:p>
      <w:r>
        <w:t>Uznesenie Okresného súdu Stará Ľubovňa z 8. apríla 2025, sp. zn. 2Pc/8/2024, ECLI:SK:OSSL:2025:8524200475.8</w:t>
      </w:r>
    </w:p>
    <w:p>
      <w:r>
        <w:t>Súd: Okresný súd Stará Ľubovňa</w:t>
      </w:r>
    </w:p>
    <w:p>
      <w:r>
        <w:t>Spisová značka: 2Pc/8/2024</w:t>
      </w:r>
    </w:p>
    <w:p>
      <w:r>
        <w:t>ECLI: ECLI:SK:OSSL:2025:8524200475.8</w:t>
      </w:r>
    </w:p>
    <w:p>
      <w:r>
        <w:t>Dátum vydania: 8. 4.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2Pc/8/2024 8524200475 08. 04. 2025 Mgr. Danka Majdáková ECLI:SK:OSSL:2025:8524200475.8</w:t>
      </w:r>
    </w:p>
    <w:p>
      <w:r>
        <w:t>Uznesenie Okresný súd Stará Ľubovňa v rodinnoprávnej veci navrhovateľky: A. B., nar. XX.XX.XXXX, trvale bytom C. XXXX/XX, XXX XX D. E., proti manželovi: F. B., nar. XX.XX.XXXX, trvale bytom C. XXXX/XX, XXX XX D. E., v konaní o rozvod manželstva, o späťvzatí návrhu, takto rozhodol: I. Súd konanie</w:t>
      </w:r>
    </w:p>
    <w:p>
      <w:r>
        <w:t>z a s t a v u j e.</w:t>
      </w:r>
    </w:p>
    <w:p>
      <w:r>
        <w:t>II. Žiaden z účastníkov n e m á n á r o k</w:t>
      </w:r>
    </w:p>
    <w:p>
      <w:r>
        <w:t>na náhradu trov konania.</w:t>
      </w:r>
    </w:p>
    <w:p>
      <w:r>
        <w:t>III. Súd v r a c i a navrhovateľke súdny poplatok v sume 100,00 eur a u k l a d á prevádzkovateľovi systému Slovenskej pošte a.s., so sídlom Partizánska cesta 9, 975 99 Banská Bystrica, v r á t i ť uvedenú sumu navrhovateľke A. B., trvalého pobytu C. XXXX/XX, XXX XX D. E., v lehote 30-ich dní od doručenia právoplatného uznesenia odôvodnenie: 1. Navrhovateľka návrhom doručeným súdu dňa 08.04.2024 žiadala, aby súd jej manželstvo s F. B. rozviedol. 2. Pred začatím pojednávania dňa 23.01.2025 navrhovateľka zobrala návrh v celom rozsahu späť s odôvodnením, že vzájomné nezhody si s manželom vysvetlili, nechce sa rozviesť, chce ostať v manželskom zväzku. 3. Podaním zo dňa 28.01.2025 súd vyzval manžela navrhovateľky, aby oznámil či so späťvzatím návrhu súhlasi, súčasne ho poučil, že ak sa v lehote nevyjadrí súd bude mať za to, že proti späťvzatiu nemá výhrady. Podanie bolo doručené manželovi navrhovateľky dňa 05.02.2025, do času rozhodnutia súdu manžel navrhovateľky neoznámil nesúhlas so späťvzatím návrhu. 4. Podľa § 95 ods. 1 C.m.p. ak navrhovateľ vzal návrh späť, súd konanie nezastaví, ak druhý manžel so späťvzatím návrhu nesúhlasí. 5. Podľa § 95 ods. 2 C.m.p. súhlas druhého manžela sa nevyžaduje, kým mu návrh na rozvod manželstva nebol doručený. 6. Keďže navrhovateľka zobrala návrh na rozvod manželstva späť, manžel navrhovateľky neoznámil dôvod nesúhlasu so späťvzatím návrhu, súd v súlade s citovaným zákonným ustanovením konanie zastavil. 7. O trovách konania súd rozhodol podľa § 52 C.m.p. v zmysle ktorého, žiaden z účastníkov nemá nárok na náhradu trov konania, ak tento zákon neustanovuje inak.</w:t>
      </w:r>
    </w:p>
    <w:p>
      <w:r>
        <w:t>8. Navrhovateľka dňa 08.04.2024 zaplatila súdny poplatok za návrh v sume 100,00 eur. 9. Podľa § 11 ods. 3 zákona č. 71/1992 Zb. o súdnych poplatkoch a poplatku za výpis z registra trestov v znení neskorších predpisov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10. Podľa § 11 ods. 4 citovaného zákona okrem poplatku v konaní o rozvod manželstva a poplatku, ktorý sa vracia podľa odseku 1, sa poplatok alebo jeho časť (preplatok) vracia krátený o 1 %, najmenej však 10 eur. Ak sa návrh vzal späť pred zaplatením poplatku, poplatok sa nevyrubuje. 11. Podľa § 11 ods. 6 citovaného zákona orgány uvedené v § 3, ktoré b) s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12. Podľa § 11 ods. 12 citovaného zákona ak daňový úrad alebo prevádzkovateľ systému nevráti poplatok alebo preplatok v lehote uvedenej v odseku 6, je povinný zaplatiť poplatníkovi úrok z omeškania z poplatku alebo preplatku, ktorý sa mal vrátiť, vo výške trojnásobku základnej úrokovej sadzby Európskej centrálnej banky platnej v deň vrátenia poplatku alebo preplatku. Ak trojnásobok základnej úrokovej sadzby Európskej centrálnej banky nedosiahne 5 %, pri výpočte úroku sa namiesto trojnásobku základnej úrokovej sadzby Európskej centrálnej banky použije ročná úroková sadzba 5 %. Úrok z omeškania sa priznáva za každý deň omeškania vrátenia poplatku alebo preplatku až do dňa ich vrátenia. 13. V danom prípade súd konanie o rozvod zastavil pre späťvzatie návrhu. Keďže navrhovateľka zobrala návrh späť pred začatím pojednávania, súd jej vrátil zaplatený súdny poplatok v plnej výške, t.j. v sume 100 eur, keďže predmetom konania bol rozvod. Súd súčasne uložil prevádzkovateľovi systému, spoločnosti Slovenská pošta, a.s., aby tento poplatok vrátil navrhovateľke na jej adresu, t.j. Továrenska 1111/14, 064 01 Stará Ľubovňa do 30 dní od doručenia právoplatného uznesenia, v zmysle citovaného § 11 ods. 6 zákona č. 71/1992 Zb. v znení noviel. Poučenie: Odvolanie je prípustné proti uzneseniu súdu prvej inštancie, ktorým sa rozhodlo vo veci samej. (§ 59 ods. 1 C.m.p.)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https://www.kauzis.sk/judikatura/r/ECLI:SK:OSSL:2025:8524200475.8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