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4Ps/7/2025 z 15. 5. 2025</w:t>
      </w:r>
    </w:p>
    <w:p>
      <w:r>
        <w:t>Uznesenie Okresného súdu Stará Ľubovňa z 15. mája 2025, sp. zn. 4Ps/7/2025, ECLI:SK:OSSL:2025:8525200410.3</w:t>
      </w:r>
    </w:p>
    <w:p>
      <w:r>
        <w:t>Súd: Okresný súd Stará Ľubovňa</w:t>
      </w:r>
    </w:p>
    <w:p>
      <w:r>
        <w:t>Spisová značka: 4Ps/7/2025</w:t>
      </w:r>
    </w:p>
    <w:p>
      <w:r>
        <w:t>ECLI: ECLI:SK:OSSL:2025:8525200410.3</w:t>
      </w:r>
    </w:p>
    <w:p>
      <w:r>
        <w:t>Dátum vydania: 15. 5.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4Ps/7/2025 8525200410 15. 05. 2025 JUDr. Jana Sroková ECLI:SK:OSSL:2025:8525200410.3</w:t>
      </w:r>
    </w:p>
    <w:p>
      <w:r>
        <w:t>Uznesenie Okresný súd Stará Ľubovňa v statusovej veci A. B., nar. XX.XX.XXXX, trvale bytom C. XXX/XX, D. E., zastúpená procesným opatrovníkom F. A. G., vyššou súdnou úradníčkou Okresného súdu Stará Ľubovňa, na návrh H. B., nar. XX.XX.XXXX, trvale bytom C. XXX/XX, D. E., právne zastúpený JUDr. Mariánom Gelenekym, advokátom Advokátskej kancelárie so sídlom Garbiarska 20, Stará Ľubovňa, v konaní o obmedzenie spôsobilosti na právne úkony, takto rozhodol: I. Súd konanie z a s t a v u j e. II. Žiaden z účastníkov nemá nárok na náhradu trov konania. odôvodnenie: 1. Dňa 01.04.20258 bol tunajšiemu súdu doručený návrh navrhovateľa na obmedzenie spôsobilosti na právne úkony jeho manželky A. B., nar. XX.XX.XXXX. 2. Po nariadení znaleckého dokazovania ešte pred doručením spisu znalcovi, navrhovateľ prostredníctvom právneho zástupcu dňa 15.05.2025 vzal predmetný návrh v celom rozsahu späť z dôvodu úmrtia manželky dňa XX.XX.XXXX. O tejto skutočnosti zároveň predložil úmrtný list. 3.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Podľa § 52 CMP, žiaden z účastníkov nemá nárok na náhradu trov konania, ak tento zákon neustanovuje inak. 5. S poukazom na cit. zák. ustanovenia a horeuvedené skutočnosti súd konania zastavil. 6. O trovách konania súd rozhodol podľa § 52 C.m.p. tak, že žiaden z účastníkov nemá nárok na náhradu trov konania. Poučenie: Proti tomuto uzneseniu je možné podať odvolanie v lehote 15 dní odo dňa jeho doručenia na Okresnom súde Stará Ľubovňa, a to písomne v troch vyhotoveniach.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w:t>
      </w:r>
    </w:p>
    <w:p>
      <w:r>
        <w:t>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w:t>
      </w:r>
    </w:p>
    <w:p/>
    <w:p>
      <w:r>
        <w:t>Zdroj: KAUZIS.SK – https://www.kauzis.sk/judikatura/r/ECLI:SK:OSSL:2025:8525200410.3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