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4P/5/2026 z 15. 1. 2026</w:t>
      </w:r>
    </w:p>
    <w:p>
      <w:r>
        <w:t>Uznesenie Okresného súdu Stará Ľubovňa z 15. januára 2026, sp. zn. 4P/5/2026, ECLI:SK:OSSL:2026:8526200036.2</w:t>
      </w:r>
    </w:p>
    <w:p>
      <w:r>
        <w:t>Súd: Okresný súd Stará Ľubovňa</w:t>
      </w:r>
    </w:p>
    <w:p>
      <w:r>
        <w:t>Spisová značka: 4P/5/2026</w:t>
      </w:r>
    </w:p>
    <w:p>
      <w:r>
        <w:t>ECLI: ECLI:SK:OSSL:2026:8526200036.2</w:t>
      </w:r>
    </w:p>
    <w:p>
      <w:r>
        <w:t>Dátum vydania: 15. 1.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4P/5/2026 8526200036 15. 01. 2026 JUDr. Jana Sroková ECLI:SK:OSSL:2026:8526200036.2</w:t>
      </w:r>
    </w:p>
    <w:p>
      <w:r>
        <w:t>Uznesenie Okresný súd Stará Ľubovňa v rodinnoprávnej veci starostlivosti súdu o mal. A. B., nar. XX.XX.XXXX, trvale bytom C. XXX, t.č. Centrum pre deti a rodiny Vranov nad Topľou, zastúpenú kolíznym opatrovníkom Úradom práce, sociálnych vecí a rodiny Stará Ľubovňa, dieťa matky - D. B., nar.XX.XX.XXXX, trvale bytom C. XXX, t.č. Ústav na výkon trestu odňatia slobody pre mladistvých Sučany a otca – E. E., nar. XX.XX.XXXX, trvale bytom C. XX, t.č. Ústav na výkon trestu odňatia slobody Košice – Šaca, v konaní o zrušenie neodkladného opatrenia takto rozhodol: Súd z r u š u j e neodkladné opatrenie nariadené uznesením Okresného súdu Stará Ľubovňa č. k. 4P/100/2025-15 zo dňa 28.07.2025. odôvodnenie: 1. Uznesením Okresného súdu Stará Ľubovňa č.k. 4P/100/2025-15 zo dňa 28.07.2025, ktoré nadobudlo právoplatnosť dňa 19.08.2025 súd neodkladným opatrením nariadil ponechať mal. A. B., nar. XX.XX.XXXX v starostlivosti Centra pre deti a rodiny Vranov nad Topľou, pričom trvanie neodkladného opatrenia časovo obmedzil do šiestich mesiacov od právoplatnosti tohto uznesenia. 2. Rozsudkom Okresného súdu Stará Ľubovňa č.k. 4P/122/2025-58 zo dňa 25.11.2025 súd nariadil ústavnú starostlivosť u mal. A. B., nar. XX.XX.XXXX, ktorá sa bude vykonávať v Centre pre deti a rodiny Vranov nad Topľou. Rozsudok nadobudol právoplatnosť dňa 23.12.2025. 3. Súd uznesením zo dňa 14.01.2026 začal konanie o zrušenie neodkladného opatrenia z úradnej povinnosti a následne ustanovil mal. dieťaťu kolízneho opatrovníka Úrad práce, sociálnych vecí a rodiny Stará Ľubovňa. 4. Podľa § 2 ods. 1 zákona č. 161/2015 Z.z. Civilného mimosporového poriadku (ďalej len „CMP“) na konania podľa tohto zákona sa použijú ustanovenia Civilného sporového poriadku, ak tento zákon neustanovuje inak. 5. Podľa § 363 CMP súd môže aj bez návrhu zrušiť nariadené neodkladné opatrenie, ak sa zmenia pomery alebo ak odpadli dôvody, pre ktoré bolo nariadené. 6. Podľa § 365 ods. 7 CMP súd zruší neodkladné opatrenie, ak sa zmenia pomery alebo ak odpadli dôvody, pre ktoré bolo nariadené. Podľa ods. 8 cit. zák. ust. o návrhu na zrušenie neodkladného opatrenia rozhodne súd do desiatich dní od jeho doručenia. 7. Podľa § 339 zákona č. 160/2015 Z.z. Civilného sporového poriadku (ďalej len „CSP“) o zrušení neodkladného opatrenia môže súd rozhodnúť bez pojednávania.</w:t>
      </w:r>
    </w:p>
    <w:p>
      <w:r>
        <w:t>V prípadoch neodkladného opatrenia podľa § 334 a 338 majú dotknuté subjekty právo vyjadriť sa k návrhu na zrušenie neodkladného opatrenia. 8. Civilný mimosporový poriadok osobitne vymedzuje dôvody na zrušenie neodkladného opatrenia. Ak sú splnené predpoklady na zrušenie, musí súd rozhodnúť vždy samostatným uznesením. Samotné skončenie konania nespôsobuje zrušenie neodkladného opatrenia, ale súd o jeho zrušení musí rozhodnúť samostatným uznesením. Dôvodmi na zrušenie sú jednak zmena pomerov a jednak odpadnutie dôvodov, pre ktoré bolo nariadené. Neodkladné opatrenie môže súd zrušiť aj bez návrhu. 9. Súd vychádzajúc z obsahu spisu dospel k záveru, že t.č. je dôvodné uvedené neodkladné opatrenie nariadené uznesením Okresného súdu Stará Ľubovňa č. k. 4P/100/2025-15 zo dňa 28.07.2025 zrušiť. Dôvodom je tá skutočnosť, že t. č. už nepretrvávajú dôvody nariadenia neodkladného opatrenia, tieto pominuli z dôvodu toho, že už bolo rozhodnuté vo veci samej, a to rozsudkom tunajšieho súdu č.k.4P/122/2025-58 zo dňa 25.11.2025, ktorý nadobudol právoplatnosť dňa 23.12.2025. Poučenie: Proti tomuto uzneseniu je prípustné odvolanie, ktoré možno podať v lehote 15 dní odo dňa jeho doručenia na Okresnom súde Stará Ľubovňa, písomne, v štyroch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https://www.kauzis.sk/judikatura/r/ECLI:SK:OSSL:2026:8526200036.2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