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2P/43/2026 z 4. 6. 2026</w:t>
      </w:r>
    </w:p>
    <w:p>
      <w:r>
        <w:t>Rozsudok Okresného súdu Stará Ľubovňa z 4. júna 2026, sp. zn. 2P/43/2026, ECLI:SK:OSSL:2026:8526200364.2</w:t>
      </w:r>
    </w:p>
    <w:p>
      <w:r>
        <w:t>Súd: Okresný súd Stará Ľubovňa</w:t>
      </w:r>
    </w:p>
    <w:p>
      <w:r>
        <w:t>Spisová značka: 2P/43/2026</w:t>
      </w:r>
    </w:p>
    <w:p>
      <w:r>
        <w:t>ECLI: ECLI:SK:OSSL:2026:8526200364.2</w:t>
      </w:r>
    </w:p>
    <w:p>
      <w:r>
        <w:t>Dátum vydania: 4.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2P/43/2026 8526200364 04. 06. 2026 Mgr. Danka Majdáková ECLI:SK:OSSL:2026:8526200364.2</w:t>
      </w:r>
    </w:p>
    <w:p>
      <w:r>
        <w:t>ROZSUDOK V MENE SLOVENSKEJ REPUBLIKY Okresný súd Stará Ľubovňa, sudkyňou Mgr. Dankou Majdákovou, v rodinnoprávnej veci starostlivosti súdu o maloleté dieťa: A. B., nar. XX.XX.XXXX, trvale bytom C. D. XXX/XX, XXX XX E. F., zastúpené kolíznym opatrovníkom: Úrad práce, sociálnych vecí a rodiny, Farbiarska 57, 064 01 Stará Ľubovňa, dieťa rodičov, otec: G. B., nar. XX.XX.XXXX, trvale bytom E. F., t.č. H. I. J., XXX XX K. L. C., I. M., zastúpený: JUDr. Viera Komanová, advokátka, Advokátska kancelária so sídlom 17. novembra 31, 064 01 Stará Ľubovňa, matka: D. E., nar. XX.XX.XXXX, trvale bytom C. D. XXX/XX, XXX XX E. F., v konaní o zrušenie výchovného opatrenia – dohľadu, takto rozhodol: I. Súd r u š í výchovné opatrenie – dohľad, ktoré bolo určené nad výchovou mal. A. B., nar. XX.XX.XXXX, rozsudkom Okresného súdu Stará Ľubovňa, sp. zn. 2P/34/2025 zo dňa 24.04.2025. II. Žiaden z účastníkov n e m á</w:t>
      </w:r>
    </w:p>
    <w:p>
      <w:r>
        <w:t>nárok</w:t>
      </w:r>
    </w:p>
    <w:p>
      <w:r>
        <w:t>na náhradu</w:t>
      </w:r>
    </w:p>
    <w:p>
      <w:r>
        <w:t>odôvodnenie: 1. Uvedený rozsudok neobsahuje odôvodnenie v zmysle § 221 písm. a/ zákona č. 160/2015 Z.z. Civilný sporový poriadok (ďalej len C.s.p.), za použitia ustanovenia § 2 ods. 1 zákona č. 161/2015 Z.z. Civilný mimosporový poriadok (ďalej len C.m.p.) keďže na pojednávaní dňa 04.06.2026 po vyhlásení rozsudku sa všetci účastníci konania vzdali odvolania, čo potvrdili svojim podpisom do zápisnice z pojednávania.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sa odvolania voči všetkým výrokom tohto rozsudku vzdali.</w:t>
      </w:r>
    </w:p>
    <w:p/>
    <w:p>
      <w:r>
        <w:t>Zdroj: KAUZIS.SK – https://www.kauzis.sk/judikatura/r/ECLI:SK:OSSL:2026:8526200364.2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