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4P/61/2026 z 28. 5. 2026</w:t>
      </w:r>
    </w:p>
    <w:p>
      <w:r>
        <w:t>Uznesenie Okresného súdu Stará Ľubovňa z 28. mája 2026, sp. zn. 4P/61/2026, ECLI:SK:OSSL:2026:8526200526.2</w:t>
      </w:r>
    </w:p>
    <w:p>
      <w:r>
        <w:t>Súd: Okresný súd Stará Ľubovňa</w:t>
      </w:r>
    </w:p>
    <w:p>
      <w:r>
        <w:t>Spisová značka: 4P/61/2026</w:t>
      </w:r>
    </w:p>
    <w:p>
      <w:r>
        <w:t>ECLI: ECLI:SK:OSSL:2026:8526200526.2</w:t>
      </w:r>
    </w:p>
    <w:p>
      <w:r>
        <w:t>Dátum vydania: 28. 5.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4P/61/2026 8526200526 28. 05. 2026 JUDr. Jana Sroková ECLI:SK:OSSL:2026:8526200526.2</w:t>
      </w:r>
    </w:p>
    <w:p>
      <w:r>
        <w:t>Uznesenie Okresný súd Stará Ľubovňa v rodinnoprávnej veci starostlivosti súdu o mal. dieťa A. B., nar. XX.XX.XXXX, trvale bytom C. XX, t.č. Centrum pre deti a rodiny Spišská Belá, Továrenská 19/5, 059 01 Spišská Belá, zastúpená kolíznym opatrovníkom Obcou Lomnička, dieťa rodičov: matky – D. B., nar. XX.XX.XXXX, trvale bytom C. XX, t.č. bytom Ústav na výkon trestu odňatia slobody pre mladistvých Sučany a otca - E. B., nar. XX.XX.XXXX, trvale bytom C. XX, na návrh Úradu práce, sociálnych vecí a rodiny Stará Ľubovňa, v konaní o nariadenie neodkladného opatrenia, takto rozhodol: Súd nariaďuje neodkladné opatrenie v tomto znení: I. Súd n a r i a ď u j e Centru pre deti a rodiny Spišská Belá, Továrenská 19/5, 059 01 Spišská Belá, odovzdať mal. A. B., nar. XX.XX.XXXX, trvale bytom C. XX, t.č. Centrum pre deti a rodiny Spišská Belá do starostlivosti Reedukačného centra Čerenčany, Samuela Kollára 72, 979 01 Rimavská Sobota, a to najdlhšie na šesť mesiacov od právoplatnosti tohto uznesenia. II. Súd u k l a d á navrhovateľovi Úradu práce, sociálnych vecí a rodiny Stará Ľubovňa zabezpečiť súčinnosť pri prevzatí a okamžitom umiestnení mal. dieťaťa A. B., nar. XX.XX.XXXX, do starostlivosti Reedukačného centra Čerenčany, Samuela Kollára 72, 979 01 Rimavská Sobota. III. Súd u r č u j e navrhovateľovi, Úradu práce, sociálnych vecí a rodiny Stará Ľubovňa, lehotu na podanie návrhu vo veci samej, a to o uloženie výchovného opatrenia, v lehote do 15.06.2026, kde účastníkmi konania budú navrhovateľ, mal. dieťa a rodičia mal. dieťaťa. IV. Žiaden z účastníkov nemá nárok na náhradu trov konania. odôvodnenie: 1. Navrhovateľ Úrad práce sociálnych vecí a rodiny Stará Ľubovňa (ďalej len ÚPSVaR) podal na tunajší súd dňa 25.05.2026 návrh na nariadenie neodkladného opatrenia, ktorým sa domáhal, aby súd nariadil Centru pre deti a rodiny Spišská Belá odovzdať mal. dieťa A. B. do Reedukačného centra Čerenčany, Samuela Kollára 72, 979 01 Rimavská Sobota, na obdobie 6- tich mesiacov od vykonateľnosti tohto uznesenia. 2. Podaný návrh odôvodnil tým, že mal. A. B., nar. XX.X.XXXX je v CDR Spišská Belá umiestnená od 20.05.2022 na základe neodkladného opatrenia zo dňa 18.05.2022 sp.zn. 2P/62/2022 a následne rozsudkom Okresného súdu Stará Ľubovňa sp. zn 2P/64/2022 zo dňa 06.09.2022, ktorý nadobudol právoplatnosť dňa 05.10.2022 a vykonateľnosť dňa 16.09.2022, bola u maloletej a jej súrodencov nariadená ústavná starostlivosť v Centre pre deti a rodiny Spišská Belá, Továrenská 19/5, Spišská Belá. Osobná starostlivosť zo strany rodičov nie je možná, rodičia maloletej boli odsúdení pre zločin týrania blízkej a zverenej osoby. Matka je od 12/2022 v ÚVTOS. Otec maloletej bol z ÚVTOS prepustený v</w:t>
      </w:r>
    </w:p>
    <w:p>
      <w:r>
        <w:t>auguste 2025 a odvtedy bol s mal. A. v občasnom telefonickom kontakte a raz v osobnom kontakte. S matkou je maloletá v pravidelnom telefonickom kontakte. Mal. A. sa aktuálne nachádza na samostatne usporiadanej skupine č. 3 (ďalej len „SUS 3“) vo Veľkej Lomnici. V období od 06.05.2024 do 23.03.2025 bola umiestnená na základe rozhodnutia Okresného súdu Stará Ľubovňa o nariadení neodkladného opatrenia v Reedukačnom centre Bačkov, Školská 158, 076 61 Bačkov, a to z dôvodu dlhodobo pretrvávajúcich závažných porúch správania a opakovanej nedostatočnej účinnosti výchovných opatrení v podmienkach CDR. Umiestneniu v Reedukačnom centre Bačkov predchádzali opakované psychiatrické hospitalizácie pre agresívne a impulzívne správanie, poruchy emocionálnej regulácie a nerešpektovanie autorít. U maloletej boli diagnostikované poruchy správania v kombinácii s ľahkým mentálnym postihnutím, pričom sa opakovane prejavovala verbálna aj fyzická agresivita voči vychovávateľom aj deťom. V školskom a sociálnom prostredí dochádzalo k závažným poruchám správania, konfliktom s pedagógmi, zásahom polície a k opakovanému páchaniu priestupkov proti občianskemu spolunažívaniu a proti majetku (celkovo 5 priestupkov). Na základe eskalácie problémového správania, opakovanej neúspešnosti výchovných intervencií a záverov pedopsychiatrického vyšetrenia, ktoré odporúčalo umiestnenie do reedukačného zariadenia, bolo rozhodnuté o umiestnení maloletej do Reedukačného centra Bačkov. V priebehu pobytu počas neodkladného opatrenia došlo k stabilizovaniu správania maloletej. Návrh na uloženie výchovného opatrenia za účelom zabezpečenia odbornej pomoci mal. dieťaťu formou pobytu v zariadení vzal tunajší úrad dňa 09.01.2024 späť. Následne Okresný súd Stará Ľubovňa uznesením č.k. 4P/32/2025-7 zo dňa 24.02.2026 zrušil neodkladné opatrenie nariadené uznesením Okresného súdu Stará Ľubovňa č.k. 4P/130/2024-12 zo dňa 24.10.2024. Po návrate z Reedukačného centra Bačkov do zariadenia CDR sú u maloletej opätovne evidované pretrvávajúce problémy v správaní a prežívaní, a to najmä od začiatku roka 2026. Maloletá sa v správaní často prejavuje impulzívne až agresívne, pričom v afektívnych stavoch vykazuje výrazné ťažkosti v oblasti regulácie emócií. Vo vzťahu k vychovávateľom sa správa nerešpektujúco, ignoruje ich pokyny a pri výzve na ich splnenie často reaguje vulgárnymi urážkami voči službukonajúcemu vychovávateľovi. V súčasnom období sa u maloletej objavujú aj prejavy typické pre obdobie dospievania, najmä zvýšená potreba úprav vonkajšieho vzhľadu za účelom pútania pozornosti rovesníkov opačného pohlavia, pričom opakovane volí nevhodné oblečenie a na výzvy k jeho zmene reaguje negatívne až odmietavo. Maloletá sa zároveň opakovane dostáva do verbálnych aj fyzických konfliktov s ostatnými deťmi na skupine, pričom tieto konflikty často sama iniciuje, prípadne neprimerane reaguje na podnety zo strany ostatných detí, ktoré subjektívne vníma ako provokáciu. S maloletou boli v uvedenom období pravidelne realizované individuálne rozhovory za účasti odborného tímu centra s cieľom eliminovať a zmierniť negatívne prejavy jej správania, avšak bez výraznejšieho efektu. Dňa 22.01.2026 bol zaznamenaný incident nevhodného správania maloletej, počas ktorého sa vulgárne a výhražne vyjadrovala voči pracovníkom CDR. Zároveň sa jej správanie v daný deň vyznačovalo výraznou podráždenosťou, verbálnou agresivitou a neschopnosťou akceptovať bežné pokyny personálu. Podľa záznamu vychovávateľky bola maloletá od rána podráždená, reagovala afektívne aj na bežné sociálne interakcie a opakovane verbálne útočila na ostatné deti, pričom tieto sa jej správaniu začali vyhýbať zo strachu z jej reakcií. Pri pokuse vychovávateľky o upokojenie situácie reagovala zintenzívnením agresivity, vulgárnymi nadávkami a vyhrážkami voči personálu zariadenia. Maloletá následne odmietala rešpektovať pokyny, správala sa neúctivo, opakovane búchala dverami a opustila zariadenie bez pozdravu. Pred školou došlo ku konfliktu medzi deťmi, pričom podľa záznamu CDR bolo napadnutie chovankyne inými deťmi s podnetom maloletej A.. Správanie maloletej v uvedený deň viedlo k narušeniu stability skupiny a vyvolávalo obavy personálu o možnú eskaláciu jej agresívnych prejavov. V zariadení dlhodobo panuje stav, kedy sa ostatné deti aj personál obávajú jej reakcií, čo negatívne ovplyvňuje bežný chod skupiny a bezpečnosť prostredia. Dňa 07.02.2026 bol zaznamenaný ďalší incident, pri ktorom maloletá nerešpektovala pokyny vychovávateľky, reagovala afektívne vyhrážkami seba poškodzovania a fyzickým napadnutím vychovávateľky („...ja vás zabijem aj seba!“), pričom sa snažila dostať do uzamknutej kuchynskej skrinky obsahujúcej kuchynské nože. Dňa 02.03.2026 došlo k ďalšiemu konfliktu na skupine, počas ktorého maloletá v afekte hodila pohár do hlavy iného dieťaťa, čím mu spôsobila zranenie. Dňa 14.03.2026 maloletá opätovne odmietla rešpektovať výzvu na plnenie domácich povinností, pričom reagovala vulgárnymi útokmi voči vychovávateľke aj ostatným deťom.</w:t>
      </w:r>
    </w:p>
    <w:p>
      <w:r>
        <w:t>Dňa 16.03.2026 sa v zariadení CDR za účasti pracovníkov ÚPSVR konala prípadová konferencia, na ktorej boli s maloletou preberané aj aktuálne prejavy jej správania. Maloletá deklarovala snahu o zlepšenie svojho správania, avšak napriek intervenciám zo strany odborného tímu zariadenia nedošlo k jeho stabilizácii a problémy pretrvávali. Dňa 25.03.2026 došlo k ďalšiemu závažnému incidentu, keď bola maloletá vyzvaná vychovávateľkou na vrátenie vetrovky patriacej inému dieťaťu. Na túto výzvu reagovala najprv vulgárnymi útokmi a následne fyzicky napadla vychovávateľku v prítomnosti ostatných maloletých detí. Zaútočila na ňu od chrbta oboma rukami, začala jej veľkou silou šklbať vlasy a kričala že ju zabije. Potom stála na trávniku a nepríčetne kričala, hrešila, nadávala. Po návrate do CDR v obývačke hrešila, kričala „veď vy uvidíte čo ja ešte urobím, pripravte sa aj tak vás zabijem“. Podišla k zásuvkám, kde sú uložené nože a začala nimi lomcovať, aby ich otvorila. Boli však uzamknuté. Následne chodila nervózne z obývačky do kuchyne a späť. V dôsledku eskalácie situácie bola na miesto privolaná rýchla zdravotná pomoc a polícia. Maloletá bola následne hospitalizovaná na detskom psychiatrickom oddelení Fakultnej nemocnice s poliklinikou J. A. Reimana v Prešove, odkiaľ bola dňa 01.04.2026 prepustená a vrátila sa späť na SUS 3. Počas individuálnych psychologických rozhovorov pôsobí mal. A. sústredene a komunikatívne. Po odznení afektívnych stavov dokáže reflektovať dôsledky svojho správania a deklaruje snahu o zmenu, avšak tieto záväzky dlhodobo nedokáže napĺňať a opakovane zlyháva v regulácii emócií. Jej sebareflexia je znížená, pričom zodpovednosť za konflikty prenáša prevažne na iných. Intelektové schopnosti sa javia byť na nižšej úrovni, komunikácia je jednoduchšia, orientovaná najmä na prítomnosť. Negatívne emočné prežívanie, súvisiace najmä s nedostatočným záujmom zo strany rodiny, predstavuje významný faktor ovplyvňujúci jej správanie. Aj napriek zintenzívnenej psychologickej a pedopsychiatrickej starostlivosti je správanie maloletej naďalej ťažko zvládnuteľné. Maloletá je dispenzarizovaná u detskej psychiatričky, s diagnostikovanou miernou duševnou zaostalosťou s poruchami správania a zmiešanou poruchou správania a emotivity, pričom má nastavenú medikamentóznu liečbu. Odborné odporúčania z psychiatrických aj psychologických vyšetrení opakovane smerujú k potrebe umiestnenia maloletej do reedukačného zariadenia. Maloletá je zároveň v starostlivosti klinického psychológa a absolvuje pravidelné psychoterapeutické sedenia. V období od 25.03.2026 do 01.04.2026 bola hospitalizovaná na detskom psychiatrickom oddelení. V prepúšťacej správe bolo okrem pokračovania v odbornej starostlivosti zároveň odporúčané jej umiestnenie do reedukačného zariadenia. Vzhľadom na dlhodobo pretrvávajúce problémové správanie maloletej, ktoré je v súčasnosti ťažko výchovne zvládnuteľné, si maloletá vyžaduje zvýšený dohľad a zabezpečenie odbornej starostlivosti nad rámec možností CDR. Dôvodom sú aj opodstatnené obavy o bezpečnosť ostatných detí na skupine ako aj zamestnancov zariadenia, ktorí sú opakovane vystavovaní verbálnym aj fyzickým útokom zo strany maloletej. U maloletej je dlhodobo pozorovaný deficit v oblasti regulácie emócií, v dôsledku čoho koná impulzívne, pričom deklarované prísľuby zlepšenia správania majú len krátkodobý efekt bez následnej stabilizácie správania. Na základe uvedených skutočností, pretrvávajúcich negatívnych prejavov správania, odporúčaní odborných vyšetrení a minimálneho efektu doterajších intervencií realizovaných v spolupráci s odborným tímom CDR, CDR Spišská Belá odporúča premiestnenie maloletej A. do reedukačného centra za účelom zabezpečenia odbornej starostlivosti zodpovedajúcej jej potrebám v oblasti porúch správania. Maloletá A. je žiačkou 7. ročníka základnej školy vo F. C.. Ide o žiačku so špeciálnymi výchovnovzdelávacími potrebami z dôvodu ľahkého mentálneho postihnutia (F70), vzdelávanú podľa učebných osnov špeciálnej základnej školy – variant A. V školskom prostredí dosahuje primerané školské výsledky. Pri príprave na vyučovanie je nesústredená, jej pozornosť je krátkodobá a vyžaduje si zvýšenú motiváciu zo strany vychovávateľov. Maloletá sa nachádza v období dospievania, ktoré je u nej sprevádzané výraznými emočnými výkyvmi a zvýšenou potrebou presadzovania vlastných postojov. Dlhodobo sa u nej prejavujú ťažkosti s rešpektovaním pravidiel a autorít. Výrazné nedostatky vykazuje v oblasti sebaobsluhy a udržiavania poriadku. Opakovane si neplní povinnosti súvisiace s udržiavaním poriadku vo vlastnom osobnom priestore, pričom v skrini a v osobných veciach udržiava neporiadok (napr. miešanie čistého a špinavého oblečenia). Nedostatky sa prejavujú aj v spoločných priestoroch samostatne usporiadanej skupiny. Na opakované upozornenia reaguje odmietavo, bez snahy o nápravu, často s afektívnou až agresívnou reakciou.</w:t>
      </w:r>
    </w:p>
    <w:p>
      <w:r>
        <w:t>Správanie maloletej je dlhodobo konfliktné, impulzívne a v niektorých situáciách agresívne. Opakovane dochádza ku konfliktom s inými deťmi na skupine, pričom mladšie deti sa jej správaniu prispôsobujú zo strachu a vyhýbajú sa odporu voči nej. V komunikácii používa vulgárne a hrubé výrazy voči rovesníkom aj dospelým osobám, pričom pri odmietnutí jej požiadaviek reaguje verbálnou agresiou a urážkami voči vychovávateľom. V niektorých situáciách dochádza aj k vyhrážkam voči personálu zariadenia. Maloletá sa správa impulzívne, opakovane nerešpektuje stanovené zákazy a pokyny vychovávateľov. V prípade konfliktu dochádza k výraznej eskalácii správania, vrátane kriku, verbálnych útokov a narušenia stability skupiny. V rámci voľnočasových aktivít mimo zariadenia bolo pozorované nevhodné správanie v skupinovom prostredí, najmä tendencie k provokatívnemu správaniu voči rovesníkom. Z uvedených dôvodov jej bola účasť na uvedenej aktivite obmedzená. Na základe vyššie uvedených skutočností je zrejmé, že u maloletej dlhodobo dochádza k závažným poruchám správania, ktoré sa napriek opakovaným výchovným opatreniam, odborným intervenciám a predchádzajúcemu pobytu v reedukačnom zariadení nepodarilo stabilizovať. Správanie maloletej je v súčasnosti impulzívne, nepredvídateľné a v niektorých situáciách ohrozujúce pre ňu samotnú, ako aj pre ostatné deti a zamestnancov zariadenia. Dňa 17.4.2026 tunajší úrad v súlade s § 121 ods. 1 písm. e) zákona č. 245/2008 Z.z. žiadal Diagnostické centrum, Tešedíkova 3, Košice Barca o vypracovanie odporúčania na prijatie maloletej do reedukačného centra a uvedenie konkrétneho reedukačného centra v zmysle platnej legislatívy. Dňa 30.4.2026 Diagnostické centrum, Tešedíkova 3, Košice – Barca v doručenej odpovedi odporúčalo zabezpečiť pre mal. A. B. starostlivosť v chránenom prostredí režimového zariadenia v reedukačnom centre Bačkov alebo Čerenčany. CDR Spišská Belá v správe zo dňa 19.05.2026 opakovane poukazuje na problémové správanie, ktoré u maloletej dlhodobo pretrváva a je ťažko výchovne zvládnuteľné, dieťa si vyžaduje zvýšený dohľad a zabezpečenie odbornej starostlivosti nad rámec možností CDR. Pretrvávajú obavy o bezpečnosť ostatných detí na skupine a pracovníkov zariadenia, ktorí sú pravidelne vystavovaní verbálnym a fyzickým útokom zo strany mal. dieťaťa. Na základe uvedeného CDR opakovane odporúča premiestnenie maloletej A. do reedukačného centra za účelom poskytnutia odbornej starostlivosti pri problémoch v správaní. Na základe zverejnených údajov o kapacite a aktuálnej naplnenosti reedukačných centier tunajší úrad zisťoval možnosti umiestnenia maloletej do reedukačného zariadenia. Bolo zistené, že Reedukačné centrum Čerenčany disponuje voľnou kapacitou, keďže z celkovej kapacity 64 miest je aktuálne obsadených 56 miest. S poukazom na závery odborných vyšetrení, odporúčania pedopsychiatrickej starostlivosti, vrátane odporúčania detského psychiatrického oddelenia pri prepustení maloletej dňa 01.04.2026 na jej umiestnenie do reedukačného zariadenia, odporúčanie Diagnostického centra Košice-Barca ako aj na doterajší vývoj správania maloletej, je zrejmé, že menej invazívne opatrenia sa ukazujú ako neúčinné. Pobyt v reedukačnom zariadení sa javí ako nevyhnutný prostriedok na zabezpečenie odbornej starostlivosti, stabilizáciu správania a vytvorenie bezpečného a štruktúrovaného prostredia. Navrhované neodkladné opatrenie je v najlepšom záujme maloletej, keďže smeruje k ochrane jej zdravia, psychického vývinu a bezpečnosti, ako aj k ochrane ostatných detí a personálu. Zároveň vytvára predpoklad pre intenzívnu odbornú intervenciu, ktorá nie je v podmienkach súčasného zariadenia dlhodobo zabezpečiteľná. Z týchto dôvodov sa navrhuje, aby súd nariadil neodkladné opatrenie spočívajúce v premiestnení maloletej do reedukačného zariadenia. CDR Spišská Belá bude udržiavať kontakt s maloletým dieťaťom, zabezpečí telefonický, písomný, osobný kontakt so súrodencami, ktorí sú umiestnení v CDR Spišská Belá. 3. Navrhovateľ zároveň k návrhu doložil listinné dôkazy a to: rodný list mal. dieťaťa, správu z CDR Spišská Belá, lekársku prepúšťaciu správu s odporúčaním pedopsychiatria, správu pedopsychiatra, psychologickú správu, odpoveď Diagnostického centra Košice-Barca na žiadosť o odporúčanie, správu z CDR Spišská Belá o posúdenie aktuálneho psychického stavu mal. dieťaťa. 4. Okresný súd Stará Ľubovňa uznesením č.k. 4P/61/2026-29 zo dňa 27.05.2026 ustanovil mal. dieťaťu kolízneho opatrovníka Obec Lomnička. 5. Lustráciou v súdnom registri súd zistil, že mal. A. B. bola v CDR Spišská Belá umiestnená od 20.05.2022, a to na základe nariadenia neodkladného opatrenia sp. zn. 2P/62/2022 zo dňa 18.05.2022.</w:t>
      </w:r>
    </w:p>
    <w:p>
      <w:r>
        <w:t>Následne rozsudkom Okresného súdu Stará Ľubovňa sp. zn 2P/67/2022 zo dňa 06.09.2022, ktorý nadobudol právoplatnosť dňa 05.10.2022 bola u maloletej A. a jej súrodencov nariadená ústavná starostlivosť v Centre pre deti a rodiny Spišská Belá, Továrenská 19/5, Spišská Belá. 6. Súd sa oboznámil s obsahom podaného návrhu na nariadenie neodkladného opatrenia a jeho prílohami ako aj s obsahom horeuvedených pripojených spisov. V danom prípade súd vychádzal z tohto právneho stavu: 7. Podľa § 2 ods. 1 zákona č. 161/2015 Z.z. Civilného mimosporového poriadku (ďalej len „CMP“) na konania podľa tohto zákona sa použijú ustanovenia Civilného sporového poriadku, ak tento zákon neustanovuje inak. 8. Podľa § 324 ods. 3 zákona č. 160/2015 Z.z. Civilného sporového poriadku (ďalej len „CSP“), neodkladné opatrenie súd nariadi iba za predpokladu, ak sledovaný účel nemožno dosiahnuť zabezpečovacím opatrením. 9. Podľa § 325 ods. 1 a ods. 2 písm. d) CSP, neodkladné opatrenie môže súd nariadiť, ak je potrebné bezodkladne upraviť pomery alebo ak je obava, že exekúcia bude ohrozená. Neodkladným opatrením možno strane uložiť najmä, aby niečo vykonala, niečoho sa zdržala alebo niečo znášala. 10.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11. Podľa § 332 ods. 1CSP, neodkladné opatrenie je vykonateľné doručením, ak osobitný predpis neustanovuje inak. 12.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13. Podľa § 360 ods. 1 CMP, neodkladné opatrenie možno nariadiť aj bez návrhu v konaniach, ktoré možno začať aj bez návrhu. 14. Podľa § 367 ods. 1 až 5 CMP, neodkladným opatrením môže súd nariadiť, aby ten, kto má maloletého dočasne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15. V čl. 24 Charty základných práv Európskej únie je zakotvené, že pri všetkých opatreniach prijatých orgánmi verejnej moci alebo súkromnými inštitúciami, ktoré sa týkajú detí, sa musia v prvom rade brať do úvahy najlepšie záujmy dieťaťa. 16.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w:t>
      </w:r>
    </w:p>
    <w:p>
      <w:r>
        <w:t>17.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18. Z podaného návrhu, listinných dôkazov ako aj spisov pripojených súd zistil, že mal. A. B. je dieťaťom D. B. a E. B.. Maloletá bola na základe neodkladného opatrenia sp. zn. 2P/62/2022 zo dňa 18.05.2022 umiestnená v CDR Spišská Belá. Následne rozsudkom Okresného súdu Stará Ľubovňa sp. zn 2P/67/2022 zo dňa 06.09.2022, bola u maloletej a jej súrodencov nariadená ústavná starostlivosť v Centre pre deti a rodiny Spišská Belá. Rozsudok nadobudol právoplatnosť dňa 05.10.2022. Z obsahu spisu tiež vyplýva, že mal. dieťa bolo v období od 25.03.2026 do 01.04.2026 hospitalizované na detskom psychiatrickom oddelení. V lekárskej prepúšťacej správe bolo okrem pokračovania v odbornej starostlivosti zároveň odporúčané jej umiestnenie do reedukačného zariadenia. Vzhľadom na dlhodobo pretrvávajúce problémové správanie maloletej, ktoré je v súčasnosti ťažko výchovne zvládnuteľné, si maloletá vyžaduje zvýšený dohľad a zabezpečenie odbornej starostlivosti nad rámec možností CDR. Dôvodom sú aj opodstatnené obavy o bezpečnosť ostatných detí na skupine ako aj zamestnancov zariadenia, ktorí sú opakovane vystavovaní verbálnym aj fyzickým útokom zo strany maloletej. 19. Z aktuálnej situácie na strane maloletej teda vyplýva, že mal. dieťa je od roku 2022 v ústavnej starostlivosti v Centre pre deti a rodiny Spišská Belá kde je umiestnené v samostatne usporiadanej skupine. Vzhľadom na to, že mal. A. B. neskorigovala svoje správanie po prijatých opatreniach zo strany zariadenia súd konštatuje, že maloleté dieťa sa ocitlo v takej situácii, ktorá ohrozuje jeho psychický, fyzický a sociálny vývin. Je potrebné v záujme dieťaťa dočasne ho umiestniť za účelom zabezpečenia odbornej pomoci do zariadenia, ktoré sa zameriava na reedukáciu sociálne, mravne a emocionálne narušených detí, u ktorých boli zistené také nedostatky v sociálnej prispôsobivosti, v osobnostných vlastnostiach a charakterovom vývine, že ich výchova a vzdelávanie v iných zariadeniach by neviedli k náprave. 20. Súd po preskúmaní podaného návrhu a listinných dôkazov dospel k záveru, že v danom prípade je dôvod a aj potreba bezodkladnej úpravy pomerov mal. dieťaťa v jeho záujme, a to odovzdaním do starostlivosti Reedukačného centra Čerenčany, Samuela Kollára 72, 979 01 Rimavská Sobota. Pobyt v reedukačnom zariadení sa javí ako nevyhnutný prostriedok na zabezpečenie odbornej starostlivosti, stabilizáciu správania a vytvorenie bezpečného a štruktúrovaného prostredia. 21. Súd sa stotožnil so skutkovými dôvodmi uvedenými v návrhu na nariadenie neodkladného opatrenia. Bola osvedčená naliehavosť a bezodkladnosť potreby nariadenia tohto neodkladného opatrenia. 22. Súd mal preukázanú túto potrebu neodkladnej úpravy pomerov u mal. dieťaťa, a to najmä z dôvodu zabezpečenia ochrany života, zdravia a priaznivého fyzického, psychického a sociálneho vývinu mal. dieťaťa, a preto rozhodol tak, ako vyplýva z výrokovej časti tohto uznesenia. 23. Podľa § 30 ods. 1 zákona č. 305/2005 Z. z. o sociálnoprávnej ochrane detí a o sociálnej kuratele a o zmene a doplnení niektorých zákonov v znení neskorších predpisov (ďalej len ,,zákon o sociálnoprávnej ochrane detí a o sociálnej kuratele“) ak súd rozhodol o nariadení ústavnej starostlivosti, neodkladného opatrenia alebo o uložení ochrannej výchovy alebo výchovného opatrenia, orgán sociálnoprávnej</w:t>
      </w:r>
    </w:p>
    <w:p>
      <w:r>
        <w:t>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24. V súlade so znením § 30 zákona č. 305/2005 Z. z. o sociálnoprávnej ochrane detí a o sociálnej kuratele súd uložil Úradu práce, sociálnych vecí a rodiny Stará Ľubovňa povinnosť zabezpečiť súčinnosť pri prevzatí a umiestnení mal. dieťaťa do starostlivosti určeného zariadenia, s poukazom aj na tú skutočnosť, že navrhnuté vhodné zariadenie sa nachádza mimo miesta bydliska mal. dieťaťa. 26. Súd zároveň v zmysle ust. § 336 ods. 1 CSP určil navrhovateľovi lehotu na podanie návrhu vo veci samej tak, ako to vyplýva z výrokovej časti rozhodnutia. 27. O trovách konania súd rozhodol v súlade s ustanovením § 52 CMP podľa ktorého žiaden z účastníkov nemá právo na náhradu trov konania, ak tento zákon neustanovuje inak. Poučenie: Proti tomuto uzneseniu je prípustné odvolanie, ktoré sa podáva do 15-tého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https://www.kauzis.sk/judikatura/r/ECLI:SK:OSSL:2026:8526200526.2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