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1T/34/2024 z 24. 5. 2024</w:t>
      </w:r>
    </w:p>
    <w:p>
      <w:r>
        <w:t>Rozsudok bez odôvodnenia Okresného súdu Spišská Nová Ves z 24. mája 2024, sp. zn. 1T/34/2024, ECLI:SK:OSSN:2024:7624010232.4</w:t>
      </w:r>
    </w:p>
    <w:p>
      <w:r>
        <w:t>Súd: Okresný súd Spišská Nová Ves</w:t>
      </w:r>
    </w:p>
    <w:p>
      <w:r>
        <w:t>Spisová značka: 1T/34/2024</w:t>
      </w:r>
    </w:p>
    <w:p>
      <w:r>
        <w:t>ECLI: ECLI:SK:OSSN:2024:7624010232.4</w:t>
      </w:r>
    </w:p>
    <w:p>
      <w:r>
        <w:t>Dátum vydania: 24. 5. 2024</w:t>
      </w:r>
    </w:p>
    <w:p>
      <w:r>
        <w:t>Forma: Rozsudok bez odôvodnenia</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Spišská Nová Ves 1T/34/2024 7624010232 24. 05. 2024 JUDr. Richard Klimek PhD. ECLI:SK:OSSN:2024:7624010232.4</w:t>
      </w:r>
    </w:p>
    <w:p>
      <w:r>
        <w:t>Rozsudok bez odôvodnenia Okresný súd Spišská Nová Ves samosudca JUDr. Richard Klimek, PhD. na hlavnom pojednávaní konanom dňa 24. mája 2024 takto rozhodol: Obžalovaný A. B., nar. XX.X.XXXX v C., okres Spišská Nová Ves, trvale bytom C., D. A. XX, E. D. F. B., je vinný - z prečinu podvodu podľa § 221 ods. 1 Tr. zákona pretože, za obdobie od 1. septembra 2020 do 31. júla 2021 v meste Krompachy, okr. Spišská Nová Ves, neoprávnene poberal pomoc v hmotnej núdzi - príspevok na bývanie vo výške 1.019,40 € takým spôsobom, že zamlčal skutočnosť, že dňa 24.8.2020 predal rodinný dom, ktorý bol predmetom poskytovania príspevku na bývanie, kde obvinený túto skutočnosť poskytovateľovi dávky vôbec neoznámil, pričom bol riadne poučený, že ako poberateľ dávky v hmotnej núdzi je povinný písomne ohlásiť do ôsmych dní platiteľovi zmeny vo všetkých skutočnostiach rozhodujúcich na trvanie nároku na pomoc v hmotnej núdzi, čím takto pre Úrad práce, sociálnych vecí a rodiny v Spišskej Novej Vsi spôsobil škodu vo výške 1.019,40 € predstavujúcu súhrn neoprávnene vyplatených mesačných dávok na pomoc v hmotnej núdzi, na ktorú nemal v danom období nárok, teda na škodu cudzieho majetku seba obohatil tým, že uviedol niekoho do omylu a spôsobil tak na cudzom majetku malú škodu za to sa odsudzuje Podľa § 221 ods. 1 Tr. zákona s použitím § 56 ods. 1 Tr. zákona na peňažný trest vo výmere 250 € (dvestopäťdesiat eur).</w:t>
      </w:r>
    </w:p>
    <w:p>
      <w:r>
        <w:t>Podľa § 57 ods. 3 Tr. zákona pre prípad úmyselného zmarenia výkonu peňažného trestu mu súd ukladá náhradný trest odňatia slobody v trvaní 5 (päť) mesiacov. Podľa § 172 ods. 2 Tr. poriadku rozsudok neobsahuje odôvodnenie. Poučenie: Proti tomuto rozsudku možno podať odvolanie do 15 (pätnásť) dní od jeho oznámenia na Okresný súd Spišská Nová Ves.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Obžalovaný môže odvolaním napadnúť rozsudok pre nesprávnosť výroku, ktorý sa ho priamo týka, okrem výroku o vine v rozsahu, v ktorom súd prijal jeho vyhlásenie, že je vinný, alebo vyhlásenie, že nepopiera spáchanie skutku uvedeného v obžalobe. Poškodený môže odvolaním napadnúť nesprávnosť výroku o náhrade škody. Oprávnená osoba sa po vyhlásení rozsudku môže odvolania výslovne vzdať alebo podané odvolanie môže výslovným vyhlásením vziať späť, a to až do doby, než sa odvolací súd odoberie na záverečnú poradu.</w:t>
      </w:r>
    </w:p>
    <w:p/>
    <w:p>
      <w:r>
        <w:t>Zdroj: KAUZIS.SK – https://www.kauzis.sk/judikatura/r/ECLI:SK:OSSN:2024:7624010232.4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