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Spišská Nová Ves sp. zn. 11Pc/8/2024 z 27. 5. 2024</w:t>
      </w:r>
    </w:p>
    <w:p>
      <w:r>
        <w:t>Uznesenie Okresného súdu Spišská Nová Ves z 27. mája 2024, sp. zn. 11Pc/8/2024, ECLI:SK:OSSN:2024:7624201095.2</w:t>
      </w:r>
    </w:p>
    <w:p>
      <w:r>
        <w:t>Súd: Okresný súd Spišská Nová Ves</w:t>
      </w:r>
    </w:p>
    <w:p>
      <w:r>
        <w:t>Spisová značka: 11Pc/8/2024</w:t>
      </w:r>
    </w:p>
    <w:p>
      <w:r>
        <w:t>ECLI: ECLI:SK:OSSN:2024:7624201095.2</w:t>
      </w:r>
    </w:p>
    <w:p>
      <w:r>
        <w:t>Dátum vydania: 27. 5. 2024</w:t>
      </w:r>
    </w:p>
    <w:p>
      <w:r>
        <w:t>Forma: Uznesenie</w:t>
      </w:r>
    </w:p>
    <w:p>
      <w:pPr>
        <w:pStyle w:val="Heading2"/>
      </w:pPr>
      <w:r>
        <w:t>Text rozhodnutia</w:t>
      </w:r>
    </w:p>
    <w:p>
      <w:r>
        <w:t>Súd: Spisová značka: Identifikačné číslo súdneho spisu: Dátum vydania rozhodnutia: Meno a priezvisko sudcu, VSÚ: ECLI:</w:t>
      </w:r>
    </w:p>
    <w:p>
      <w:r>
        <w:t>Okresný súd Spišská Nová Ves 11Pc/8/2024 7624201095 27. 05. 2024 JUDr. Lenka Omastová ECLI:SK:OSSN:2024:7624201095.2</w:t>
      </w:r>
    </w:p>
    <w:p>
      <w:r>
        <w:t>Uznesenie Okresný súd Spišská Nová Ves, v spore navrhovateľa: A. B., nar. XX.XX.XXXX, C. XXX, korešpondenčná adresa Ubytovňa TIP, Starý Hloubětín 433/B, Praha 9, Česká republika, proti manželovi, ktorý návrh na rozvod manželstva nepodal: C. B., nar. XX.XX.XXXX, Richnava o rozvod manželstva, takto rozhodol: I.</w:t>
      </w:r>
    </w:p>
    <w:p>
      <w:r>
        <w:t>Súd konanie z a s t a v u j e.</w:t>
      </w:r>
    </w:p>
    <w:p>
      <w:r>
        <w:t>II.</w:t>
      </w:r>
    </w:p>
    <w:p>
      <w:r>
        <w:t>Žiadna zo strán sporu n e m á</w:t>
      </w:r>
    </w:p>
    <w:p>
      <w:r>
        <w:t>právo na náhradu trov konania. odôvodnenie:</w:t>
      </w:r>
    </w:p>
    <w:p>
      <w:r>
        <w:t>1. Navrhovateľ sa návrhom vo veci samej doručeným tunajšiemu súdu dňa 08.03.2024 domáhal rozvodu manželstva. 2. Okresný súd Spišská Nová Ves dňa 30.04.2024 pod sp.zn. 11Pc/8/2024-25 vyzval navrhovateľa na zaplatenie súdneho poplatku za návrh na začatie konania o rozvod manželstva vo výške 100,- €, splatný v lehote 10 dní od doručenia výzvy spolu s poučením podľa §10 ods.1 zákona č. 71/1992 Zb. o súdnych poplatkoch v platnom znení o tom, že v prípade nezaplatenia súdneho poplatku v stanovenej lehote, súd konanie zastaví. Navrhovateľovi bola doručená výzva dňa 06.05.2024. Navrhovateľ súdny poplatok v stanovenej lehote nezaplatil. 3. Podľa § 14 ods. 4 zákona č. 71/1992 Zb. o súdnych poplatkoch a poplatku za výpis z registra trestov v znení neskorších predpisov, v konaní podľa tohto zákona koná a rozhoduje vyšší súdny úradník vrátane rozhodovania o zastavení konania. Sudca v konaní koná a rozhoduje o sťažnostiach proti rozhodnutiam vyššieho súdneho úradníka. Ak sa sťažnosti vyhovie v plnom rozsahu, rozhodnutie nemusí obsahovať odôvodnenie. 4. Podľa § 10 ods. 1 zákona č. 71/1992 Zb. o súdnych poplatkoch a poplatku za výpis z registra trestov v znení neskorších predpisov, ak nebol zaplatený poplatok splatný podaním žaloby, návrhu na začatie konania, dovolania alebo kasačnej sťažnosti, súd podľa § 9 vyzve poplatníka, aby poplatok zaplatil v lehote, ktorú určí, spravidla v lehote desiatich dní od doručenia výzvy; ak aj napriek výzve poplatok nebol zaplatený v lehote, súd konanie zastaví. O následkoch nezaplatenia poplatku musí byť poplatník vo výzve poučený. 5. Podľa § 121 ods. 2 a 4 Civilného sporového poriadku, do plynutia lehoty určenej podľa dní sa nezapočítava deň, keď nastala skutočnosť určujúca začiatok lehoty. Ak koniec lehoty pripadne na sobotu alebo deň pracovného pokoja, je posledným dňom lehoty najbližší nasledujúci pracovný deň.</w:t>
      </w:r>
    </w:p>
    <w:p>
      <w:r>
        <w:t>6. Podľa § 121 ods. 5 Civilného sporového poriadku, lehota je zachovaná, ak sa v posledný deň lehoty urobí úkon na súde alebo sa podanie odovzdá orgánu, ktorý má povinnosť ho doručiť; to platí aj vtedy, ak je podanie urobené elektronickými prostriedkami doručené súdu mimo pracovného času. 7. Podľa § 256 ods. 1 Civilného sporového poriadku, ak strana procesne zavinila zastavenie konania, súd prizná náhradu trov konania protistrane. 8. Z obsahu súdneho spisu mal súd za preukázané, že výzva na zaplatenie súdneho poplatku bola doručená navrhovateľovi dňa 06.05.2024. Súdnou výzvou bola stanovená 10-dňová lehota na zaplatenie súdneho poplatku a táto začala plynúť dňa 07.05.2024, posledný deň lehoty na zaplatenie súdneho poplatku bol 16.05.2024 s poukazom na ustanovenie § 121 ods. 4 Civilného sporového poriadku. Navrhovateľ súdny poplatok neuhradil a preto súd vo výroku I. konanie zastavil. 9. O trovách konania rozhodol súd v zmysle ust. § 256 ods. 1 Civilného sporového poriadku, podľa ktorého ak strana procesne zavinila zastavenie konania, súd prizná náhradu trov konania protistrane. Vzhľadom k tomu, že navrhovateľ zavinil zastavenie konania v zmysle ustanovenia § 10 ods. 1 zákona č. 71/1992 Zb. a manželke, ktorá návrh na rozvod manželstva nepodala trovy konania nevznikli, súd rozhodol tak, ako je uvedené vo výroku II. tohto rozhodnutia. Poučenie: Proti tomuto uzneseniu je prípustné v lehote 15 dní odo dňa jeho doručenia podať sťažnosť na tunajšom súde. Proti uzneseniu súdu prvej inštancie vydanému súdnym úradníkom, ktoré treba doručiť, je prípustná sťažnosť, ktorú môže podať ten, v koho neprospech bolo uznesenie vydané v lehote 15 dní od doručenia uznesenia na súde, ktorý napadnuté uznesenie vydal. Sťažnosť len proti dôvodom uznesenia nie je prípustná. V sťažnosti sa popri všeobecných náležitostiach podania uvedie, proti ktorému uzneseniu smeruje, v čom sa postup alebo uznesenie súdu považuje za nesprávne a čoho sa sťažovateľ domáha. Rozsah, v akom sa uznesenie napáda, môže sťažovateľ rozšíriť len do uplynutia lehoty na podanie sťažnosti. V sťažnosti možno uvádzať nové skutočnosti a dôkazy, ak je to so zreteľom na povahu a okolnosti sporu možné a účelné. Ustanovenia o odstraňovaní vád podania sa nepoužijú. Ak podá ten, kto je na to oprávnený, včas sťažnosť, nenadobúda uznesenie právoplatnosť. O sťažnosti rozhodne súd prvej inštancie uznesením spravidla bez nariadenia pojednávania, pričom ak nie je sťažnosť dôvodná, súd sťažnosť zamietne, a ak je sťažnosť dôvodná, súd napadnuté uznesenie zruší alebo zmení; v prípade zrušenia uznesenia je súdny úradník viazaný právnym názorom súdu.</w:t>
      </w:r>
    </w:p>
    <w:p/>
    <w:p>
      <w:r>
        <w:t>Zdroj: KAUZIS.SK – https://www.kauzis.sk/judikatura/r/ECLI:SK:OSSN:2024:7624201095.2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