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7C/24/2025 z 17. 12. 2025</w:t>
      </w:r>
    </w:p>
    <w:p>
      <w:r>
        <w:t>Uznesenie Okresného súdu Spišská Nová Ves z 17. decembra 2025, sp. zn. 7C/24/2025, ECLI:SK:OSSN:2025:7625201455.3</w:t>
      </w:r>
    </w:p>
    <w:p>
      <w:r>
        <w:t>Súd: Okresný súd Spišská Nová Ves</w:t>
      </w:r>
    </w:p>
    <w:p>
      <w:r>
        <w:t>Spisová značka: 7C/24/2025</w:t>
      </w:r>
    </w:p>
    <w:p>
      <w:r>
        <w:t>ECLI: ECLI:SK:OSSN:2025:7625201455.3</w:t>
      </w:r>
    </w:p>
    <w:p>
      <w:r>
        <w:t>Dátum vydania: 17. 12. 2025</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7C/24/2025 7625201455 17. 12. 2025 JUDr. Darina Puklušová ECLI:SK:OSSN:2025:7625201455.3</w:t>
      </w:r>
    </w:p>
    <w:p>
      <w:r>
        <w:t>Uznesenie Okresný súd Spišská Nová Ves, v spore žalobcov: 1./ A. B., C. D., nar. XX.XX.XXXX, bytom XXX XX E. XX, 2./ B. F., C. D., nar. XX.XX.XXXX, bytom XXX XX F. XX, 3./ B. G., C. G., nar. XX.XX.XXXX, bytom XXX XX F. XX, všetci právne zastúpení: JUDr. Michal Novák, advokát, so sídlom: 082 03 Ličartovce 161, IČO: 54 532 493 proti žalovaným: 1./ H. B., nar. XX.X.XXXX, bytom XXX XX I. J. XX, 2./ F. K., nar. X.X.XXXX, bytom L. X, XXX XX I. G. K., 3./ B. K., nar. X.X.XXXX, bytom XXX XX F. X, 4./ M. K., nar. XX.XX.XXXX, bytom XXX F. X, 5./ K. K., nar. XX.XX.XXXX, bytom XXX F. X, 6./ N. K., nar. XX.XX.XXXX, bytom L. X, XX XXX O., 7./ B. K., nar. XX.XX.XXXX, bytom L. X, XX XXX O., 8./ K. B., nar. XX.XX.XXXX, bytom I. P. X, XXX XX I. F., PSČ XXX XX, 9./ L. B., nar. XX.XX.XXXX, bytom I. P. X, XXX XX I. F., 10./ Q. B., nar. XX.XX.XXXX, bytom I. P. X, XXX XX I. F., PSČ XXX XX, 11./ I. K., nar. XX.XX.XXXX, bytom R. S. XX, XX XXX E., 12./ F. P., nar. XX.XX.XXXX, bytom T. XXX/XX, XXX XX F., 13./ B. P., nar. XX.XX.XXXX, bytom T. XXX/XX, XXX XX F., 14./ M. K., nar. XX.XX.XXXX, bytom: U. XXXX/X, XXXXX I. G. K., 15./ F. K., nar. XX.XX.XXXX, bytom: U. XXXX/X, XXXXX I. G. K., 16./ B. G., nar. XX.XX.XXXX, bytom E. X, Q., XXXXX G., 17./ H. I., nar. XX.XX.XXXX, bytom X.XXXX XX/XX, XXXXX B., 18./ N. F., nar. XX.XX.XXXX, bytom XXX XX F. J. XX, 19./ M. B., nar. XX.XX.XXXX, bytom I. P. XXX/ X, XXXXX I. F., 20./ C. B., nar. XX.XX.XXXX, bytom XXX XX E. J. XX, 21./ M. P., nar. XX.XX.XXXX, bytom P. XXX/XX, XXXXX B., 22./ M. U., nar. XX.XX.XXXX, bytom XXX XX E. J. XXX, 23./ V. L., nar. XX.XX.XXXX, bytom XXX XX F. J. X, 24./ B. B., nar. XX.XX.XXXX, bytom XXXXX F. J. X, 25./ Q. K., nar. XX.XX.XXXX, bytom XXXXX F. J. XX, 26./ A. K., nar. XX.XX.XXXX, bytom XXX XX F. J. XX, 27./ T. G., nar. XX.XX.XXXX, bytom T. XX, XXXXX R. Q., 28./ I. I., nar. XX.XX.XXXX, bytom U. XX, XXX XX F., 29./ T. U., nar. XX.XX.XXXX, bytom E. J. XXX, 30./ F. K., nar. XX.XX.XXXX, bytom XXX XX F. XX, 31./ B. K., nar. XX.XX.XXXX, bytom XXX XX F. XX, 32./ F. K., nar. XX.XX.XXXX, bytom U. XXXX/X, XXX XX I. G. K., 33./ N. K., nar. XX.XX.XXXX, bytom M. XXXX/XX, XXX XX O., 34./ B. K., nar. XX.XX.XXXX, bytom XXX XX F. XX, F. XXX XX, 35./ Neznámi právni nástupcovia nezisteného vlastníka M. L., 36./ Neznámi právni nástupcovia nezisteného vlastníka W. B., 37./ Neznámi právni nástupcovia nezisteného vlastníka B. C., 38./ Neznámi právni nástupcovia nezisteného vlastníka W. B., 39./ Neznámi právni nástupcovia nezisteného vlastníka F. L., za neznámych právnych nástupcov nezistených vlastníkov pod poradovým č. 35 až 39 koná: Slovenský pozemkový fond, Búdková 36, 817 15 Bratislava, IČO: 17 335 345, o zrušenie a vyporiadanie podielového spoluvlastníctva, takto rozhodol: I. Podanie žalobcov - návrhu vo veci samej doručené tunajšiemu súdu dňa 07.04.2025 o d m i e t a . II. Žiadna zo strán sporu n e m á</w:t>
      </w:r>
    </w:p>
    <w:p>
      <w:r>
        <w:t>právo na náhradu trov konania. odôvodnenie:</w:t>
      </w:r>
    </w:p>
    <w:p>
      <w:r>
        <w:t>1. Žalobcovia v 1. rade až 3. rade prostredníctvom právneho zástupcu podali na tunajší súd podanie vo veci samej - žalobu o zrušenie a vyporiadanie podielového spoluvlastníctva a ktorému chýbali všeobecné náležitosti v zmysle ustanovenia § 132, § 133 Civilného sporového poriadku (ďalej len CSP)</w:t>
      </w:r>
    </w:p>
    <w:p>
      <w:r>
        <w:t>2. Súd preto uznesením sp.zn. 7C/24/2025-48 zo dňa 03.06.2025, doručeným dňa 26.06.2025, vyzval žalobcov v 1. rade až 3. rade, aby v lehote do 15 dní odo dňa doručenia tohto uznesenia odstránili vady svojho podania vo veci samej doručené súdu dňa 07.04.2025 s tým, že ak v lehote určenej súdom podanie nebude doplnené alebo opravené, súd podanie odmietne v zmysle ustanovenia § 129 ods. 3 CSP. V zmysle predmetného uznesenia bolo potrebné doplniť náležitosti v zmysle § 132 a § 133 CSP a to správne označenie subjektov, voči ktorým žalobný návrh smeruje s uvedením správnych dátumov narodení a úmrtí, alebo iného identifikačného údaja u všetkých žalovaných, s uvedením adries pobytu žalovaných, s uvedením, či žalovaní zomreli, ak áno, kedy, kto sú ich právni nástupcovia, pričom úpravu bolo potrebné vykonať takým spôsobom, aby bola možná identifikácia a nezameniteľnosť žalovaných s inou osobou. V prípade neexistujúceho subjektu, bolo potrebné žalovaných zákonným spôsobom označiť v zmysle ustálenej judikatúry (por. Najvyšší súd SR sp. zn. 6Cdo/11/2016, sp. zn. 8Cdo/31/2018 a iné rozhodnutia). 3. Podľa § 129 zákona č. 160/2015 Z.z.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 4. Žalobcovia v 1. rade až 3. rade podaním doručeným súdu dňa 11.07.2025 návrh vo veci samej nedoplnili, ani neopravili v celom rozsahu v súlade s uznesením 7C/24/2025-48 zo dňa 03.06.2025. Súd preto dňa 23.07.2025 vyzval žalobcov na doplnenie vád žaloby a to v dodatočnej 30 – dňovej súdnej lehote. Podaním zo dňa 04.09.2025 žalobcovia prostredníctvom právneho zástupcu žiadali súd o predĺženie lehoty na odstránenie vád podania o 30 dní z dôvodu, že súd vyzval žalobcov o doplnenie dátumov úmrtí poručiteľov a súčasne žiadal súd o poskytnutie súčinnosti pri zistení dátumu úmrtia žalovaných v 23. a 25. rade. Súd oznámením zo dňa 28.10.2025 poskytol súčinnosť žalobcom v 1. rade až 3. rade, a súčasne im poskytol náhradnú lehotu na doplnenie žaloby a to v lehote 30 dní. Žalobcovia podaním doručeným súdu dňa 09.12.2025 opakovane žiadali o predĺženie lehoty na odstránenie vád podania vo veci samej v zmysle uznesenia sp.zn. 7C/24/2025-48 zo dňa 03.06.2025 a to o 30 dní, nakoľko z doručeného potvrdenia o okruhu dedičov po poručiteľke B. B., C. F., nar. XX.XX.XXXX, naposledy bytom F. X, zomr. XX.XX.XXXX vyplynulo, že žiaden z jej dedičov už nežije a preto je potrebné dohľadať ich dedičov prostredníctvom súčinnosti tunajšieho súdu. 5. Súd z obsahu spisu vzal za preukázané, že uznesením sp.zn. 7C/24/2025-48 zo dňa 03.06.2025, právoplatným dňa 26.06.2025 vyzval žalobcov na odstránenie vád podania, ktoré vady mali byť odstránené v lehote 15 dní od jeho doručenia pod následkami odmietnutia podania v zmysle ustanovenia § 129 ods. 3 CSP. Žalobcovia podaním doručeným súdu dňa 11.07.2025 neodstránili vady podania v zmysle ustanovenia § 132 a § 133 v celom rozsahu v zmysle predmetného uznesenia. Za účelom odstránenia vád bola žalobcom v 1. rade až 3. rade poskytnutá súčinnosť a opakovane predĺžená lehota o 30 dní a to oznámením súdu zo dňa 23.07.2025 a zo dňa 27.10.2025. Žalobcovia v 1. rade až 3. rade podaním zo dňa 09.12.2025 opakovane žiadali o predĺženie lehoty na odstránenie vád o 30 dní. Vo všetkých vyššie popísaných procesných úkonoch, ako aj pri podaní žaloby boli žalobcovia v 1. až 3. rade zastúpení právnym zástupcom. 6. Súd má za to, že mimo zákonného obliga opakovane poskytoval žalobcom v 1. rade až 3. rade v konaní zastúpeným advokátom predĺženie lehôt na odstránenie vád podania vo veci samej - žaloby o zrušenie podielového spoluvlastníctva. Ďalšie predĺženie lehoty predstavuje okrem iného porušenie základných princípov Civilného sporového poriadku, najmä zásady kontradiktórnosti a zásady hospodárnosti, resp. rýchlosti konania.</w:t>
      </w:r>
    </w:p>
    <w:p>
      <w:r>
        <w:t>Vzhľadom na vyššie uvedené, keďže žalobcovia v 1. rade až 3. rade neodstránili vady podania vo veci samej v plnom rozsahu a súd pre uvedené nedostatky nemôže v konaní pokračovať, súd predmetné podanie doručené súdu dňa 07.04.2025, odmietol. V závere súd súd uvádza, že napriek tomu, že v tomto konaní bolo pre neodstránenie vád podanie žalobcov odmietnuté, môžu žalobcovia po zistení potrebných skutočností podať úplnú a kvalifikovanú žalobu o zrušenie a vyporiadanie podielového spoluvlastníctva, ktorá bude mať všetky zákonné náležitosti. 7. Podľa § 256 CSP, ak strana procesne zavinila zastavenie konania, súd prizná náhradu trov konania protistrane. 8. O trovách konania rozhodol súd podľa vyššie citovaného zákonného ustanovenia, nakoľko podanie žalobcov bolo odmietnuté, teda procesne zavinili zastavenie konania, žaloba nebola doručovaná protistrane, takže tej žiadne trovy nevznikli.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https://www.kauzis.sk/judikatura/r/ECLI:SK:OSSN:2025:7625201455.3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