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18Pu/1/2026 z 16. 2. 2026</w:t>
      </w:r>
    </w:p>
    <w:p>
      <w:r>
        <w:t>Uznesenie Okresného súdu Spišská Nová Ves z 16. februára 2026, sp. zn. 18Pu/1/2026, ECLI:SK:OSSN:2026:7626200028.4</w:t>
      </w:r>
    </w:p>
    <w:p>
      <w:r>
        <w:t>Súd: Okresný súd Spišská Nová Ves</w:t>
      </w:r>
    </w:p>
    <w:p>
      <w:r>
        <w:t>Spisová značka: 18Pu/1/2026</w:t>
      </w:r>
    </w:p>
    <w:p>
      <w:r>
        <w:t>ECLI: ECLI:SK:OSSN:2026:7626200028.4</w:t>
      </w:r>
    </w:p>
    <w:p>
      <w:r>
        <w:t>Dátum vydania: 16. 2. 2026</w:t>
      </w:r>
    </w:p>
    <w:p>
      <w:r>
        <w:t>Forma: Uznesenie</w:t>
      </w:r>
    </w:p>
    <w:p>
      <w:pPr>
        <w:pStyle w:val="Heading2"/>
      </w:pPr>
      <w:r>
        <w:t>Text rozhodnutia</w:t>
      </w:r>
    </w:p>
    <w:p>
      <w:r>
        <w:t>Súd: Spisová značka: Identifikačné číslo súdneho spisu: Dátum vydania rozhodnutia: Meno a priezvisko sudcu, VSÚ: ECLI:</w:t>
      </w:r>
    </w:p>
    <w:p>
      <w:r>
        <w:t>Okresný súd Spišská Nová Ves 18Pu/1/2026 7626200028 16. 02. 2026 JUDr. Jana Macalová ECLI:SK:OSSN:2026:7626200028.4</w:t>
      </w:r>
    </w:p>
    <w:p>
      <w:r>
        <w:t>Uznesenie Okresný súd Spišská Nová Ves v právnej veci A. B. C., nar. XX.XX.XXXX, trvale bytom D. XXX/XX, E. F., za účasti zdravotníckych zariadení Nemocnice AGEL Levoča, a.s., so sídlom Probstnerova cesta č. 2/3082, Levoča, a Nemocnice s poliklinikou sv. Barbory Rožňava a.s., so sídlom F. X, G., v konaní o prípustnosti prevzatia a držania v zdravotníckom zariadení takto rozhodol: I. Konanie zastavuje. II. Žiaden z účastníkov nemá nárok na náhradu trov konania. odôvodnenie: 1. Prípisom zo dňa 06.01.2026, doručeným tunajšiemu súdu toho istého dňa, Nemocnica AGEL Levoča, a.s., so sídlom Probstnerova cesta č. 2/3082, Levoča oznámila, že do uvedenej nemocnice bola dňa 05.01.2026 v čase o 19:52 hod. na psychiatrickom oddelení umiestnená A. B. C., nar. XX.XX.XXXX, ktorá pri jej prijatí podpísala vyhlásenie o dobrovoľnom vstupe a udelila súhlas s hospitalizáciou. Následne dňa 06.01.2026 o 10:48 hod. svoj súhlas s hospitalizáciou odvolala a žiadala o ukončenie hospitalizácie. 2. Uznesením č. k. 18Pu/1/2026 - 5 zo dňa 07.01.2026 tunajší súd začal na základe oznámenia zdravotníckeho zariadenia v zmysle § 254 ods. 2 CMP konanie o prípustnosti prevzatia a držania umiestnenej v zdravotníckom zariadení. 3. Uznesením č. k. 18Pu/1/2026 – 15 zo dňa 08.01.2026 tunajší súd vyslovil, že ďalšie prevzatie umiestnenej v označenom zdravotníckom zariadení bolo prípustné. Zároveň súd uložil zdravotníckemu zariadeniu povinnosť bezodkladne súdu oznámiť prepustenie, prípadne premiestnenie umiestnenej osoby. 4. Dňa 30.01.2026 bolo tunajšiemu súdu doručené podanie Nemocnice AGEL Levoča, a.s., Probstnerova cesta 2/3082, Levoča, ktorým súdu oznamuje, že menovaná bola umiestnená na psychiatrickom oddelení danej nemocnice od 05.01.2026 do 27.01.2026, kedy jej zdravotný stav vyžadoval pokračovanie v psychiatrickej liečbe na psychiatrickom oddelení, preto bola prevezená sanitným vozidlom do Psychiatrickej liečebne v Rožňave. 5. Dňa 12.02.2026 bolo tunajšiemu doručené Nemocnice s poliklinikou E. H. G. I., F. X, G. o ukončení nedobrovoľnej hospitalizácie. Dňa 27.01.2026 bola A. B. C., nar. XX.XX.XXXX, prijatá do psychiatrickej liečebne v Rožňave ako pokračovanie nedobrovoľnej hospitalizácie prekladom z Psychiatrického oddelenia Levoča. Aktuálny klinický obraz zlepšený, pacientka dňa 09.02.2026 podpísala informovaný súhlas, pričom naďalej sa pokračuje v jej dobrovoľnej hospitalizácii.</w:t>
      </w:r>
    </w:p>
    <w:p>
      <w:r>
        <w:t>6. Podľa § 264 zákona č. 161/2015 Z.z., Civilný mimosporový poriadok (ďalej len ako „CMP“), zdravotnícke zariadenie je vždy oprávnené umiestneného prepustiť, a to aj keď súd rozhodol, že prevzatie do zdravotníckeho zariadenia bolo prípustné. 7. Podľa § 2 ods. 1 CMP, na konania podľa tohto zákona sa použijú ustanovenia Civilného sporového poriadku, ak tento zákon neustanovuje inak. 8. Podľa § 161 ods. 1 zákona č. 160/2015 Z.z. Civilný sporový poriadok (ďalej len „CSP“), ak tento zákon neustanovuje inak, súd kedykoľvek počas konania prihliada na to, či sú splnené podmienky, za ktorých môže konať a rozhodnúť (ďalej len "procesné podmienky"). 9. Podľa § 161 ods. 2 CSP, ak ide o nedostatok procesnej podmienky, ktorý nemožno odstrániť, súd konanie zastaví. 10. Nakoľko umiestnená dňa 09.02.2026 prejavila svoj súhlas s hospitalizáciou na oddelení psychiatrického oddelenia Nemocnice s poliklinikou E. H. G. I., F. X, G., odpadol dôvod na pokračovanie v konaní o prípustnosti prevzatia a držania umiestnenej v zdravotníckom zariadení a tým aj odpadla podmienka pre vedenie predmetného konania, preto súd uvedené konanie zastavil. 11. O trovách konania súd rozhodol podľa § 52 CMP tak, že žiadnemu z účastníkov nárok na ich náhradu nepriznal. Poučenie: Proti tomuto uzneseniu je možné podať odvolanie do 15 dní odo dňa jeho doručenia na Okresnom súde Spišská Nová Ves, písomne v troch vyhotoveniach. (§ 362 ods. 1 zákona č. 160/2015, Civilný sporový poriadok /ďalej len ako „CSP“/ v spojení s § 59 ods. 1 CMP). V odvolaní sa uvedie ktorému súdu je určené, kto ho robí, ktorej veci sa týka, čo sa ním sleduje, uvedie sa spisová značka konania proti ktorému rozhodnutiu smeruje, v akom rozsahu sa napáda, z akých dôvodov sa rozhodnutie považuje za nesprávne (odvolacie dôvody) a čoho sa odvolateľ domáha (odvolací návrh).Odvolanie musí byť podpísané. (§ 127 a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Odvolanie proti rozhodnutiu vo veci samej možno odôvodniť aj tým, že právoplatné uznesenie súdu prvej inštancie, ktoré predchádzalo rozhodnutiu vo veci samej, má vadu vyššie uvedenú, ak táto vada mala vplyv na rozhodnutie vo veci samej. (§ 365 ods. 2 CSP) Odvolacie dôvody možno meniť a dopĺňať až do rozhodnutia o odvolaní. (§ 62 ods. 2 CMP) V odvolacom konaní možno uvádzať nové skutkové tvrdenia a predkladať nové dôkazné návrhy. (§ 63 CMP)</w:t>
      </w:r>
    </w:p>
    <w:p/>
    <w:p>
      <w:r>
        <w:t>Zdroj: KAUZIS.SK – https://www.kauzis.sk/judikatura/r/ECLI:SK:OSSN:2026:7626200028.4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