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bez odôvodnenia Okresného súdu Spišská Nová Ves sp. zn. 10P/1/2026 z 9. 4. 2026</w:t>
      </w:r>
    </w:p>
    <w:p>
      <w:r>
        <w:t>Rozsudok bez odôvodnenia Okresného súdu Spišská Nová Ves z 9. apríla 2026, sp. zn. 10P/1/2026, ECLI:SK:OSSN:2026:7626200096.4</w:t>
      </w:r>
    </w:p>
    <w:p>
      <w:r>
        <w:t>Súd: Okresný súd Spišská Nová Ves</w:t>
      </w:r>
    </w:p>
    <w:p>
      <w:r>
        <w:t>Spisová značka: 10P/1/2026</w:t>
      </w:r>
    </w:p>
    <w:p>
      <w:r>
        <w:t>ECLI: ECLI:SK:OSSN:2026:7626200096.4</w:t>
      </w:r>
    </w:p>
    <w:p>
      <w:r>
        <w:t>Dátum vydania: 9. 4. 2026</w:t>
      </w:r>
    </w:p>
    <w:p>
      <w:r>
        <w:t>Forma: Rozsudok bez odôvodnenia</w:t>
      </w:r>
    </w:p>
    <w:p>
      <w:r>
        <w:t>Oblasť práva: Rodinné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Spišská Nová Ves 10P/1/2026 7626200096 09. 04. 2026 JUDr. Miroslav Juričko ECLI:SK:OSSN:2026:7626200096.4</w:t>
      </w:r>
    </w:p>
    <w:p>
      <w:r>
        <w:t>Rozsudok bez odôvodnenia Okresný súd Spišská Nová Ves, sudca JUDr. Miroslav Juričko, v právnej veci maloletého dieťaťa A. B., nar. XX.XX.XXXX, bytom u matky, zastúpeného kolíznym opatrovníkom Úradom práce, sociálnych vecí a rodiny Spišská Nová Ves, dieťa rodičov: mal. matka C. B., nar. XX.XX.XXXX, trvale bytom C., zastúpená zákonnými zástupcami – matkou D. B., nar. XX.XX.XXXX, trvale bytom C. a otcom neb. A. B., nar. XX.XX.XXXX, zomrelým dňa XX.XX.XXXX, E. otec neurčený, v konaní o návrhu na priznanie rodičovských práv a povinnosti a ustanovenie poručníka, takto rozhodol: I. Priznávajú sa mal. matke C. B., nar. XX.XX.XXXX, rodičovské práva a povinností vo vzťahu k osobnej starostlivosti o mal. A. B., nar. XX.XX.XXXX. II. Ustanovuje sa za poručníčka pre mal. A. B., nar. XX.XX.XXXX, jeho stará matka D. B., nar. XX.XX.XXXX, ktorá je oprávnená a povinná maloleté dieťa zastupovať a spravovať jeho majetok a dbať pri tom na pokyny súdu. III. Ustanovená poručníčka je povinná predkladať súdu raz za šesť mesiacov správy o maloletom a o nakladaní s jeho majetkom. IV. Žiaden z účastníkov n e m á právo na náhradu trov konania. Poučenie: Rozsudok neobsahuje odôvodnenie, nakoľko bol vyhlásený na pojednávaní za prítomnosti všetkých účastníkov konania a títo sa odvolania vzdali (§ 221 písm. a/ Civilného sporového poriadku s poukazom na § 2 ods. 1 Civilného mimosporového poriadku), resp. právo podať odvolanie im zákon nepriznáva (§ 122 Civilného mimosporového poriadku). Proti tomuto rozsudku odvolanie nie je prípustné, nakoľko bolo vyhlásené na pojednávaní a všetci účastníci sa vzdali práva na podanie odvolania.</w:t>
      </w:r>
    </w:p>
    <w:p/>
    <w:p>
      <w:r>
        <w:t>Zdroj: KAUZIS.SK – https://www.kauzis.sk/judikatura/r/ECLI:SK:OSSN:2026:7626200096.4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