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8P/44/2023 z 4. 8. 2023</w:t>
      </w:r>
    </w:p>
    <w:p>
      <w:r>
        <w:t>Uznesenie Okresného súdu Vranov nad Topľou z 4. augusta 2023, sp. zn. 8P/44/2023, ECLI:SK:OSVT:2023:8823200574.2</w:t>
      </w:r>
    </w:p>
    <w:p>
      <w:r>
        <w:t>Súd: Okresný súd Vranov nad Topľou</w:t>
      </w:r>
    </w:p>
    <w:p>
      <w:r>
        <w:t>Spisová značka: 8P/44/2023</w:t>
      </w:r>
    </w:p>
    <w:p>
      <w:r>
        <w:t>ECLI: ECLI:SK:OSVT:2023:8823200574.2</w:t>
      </w:r>
    </w:p>
    <w:p>
      <w:r>
        <w:t>Dátum vydania: 4. 8. 2023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Okresný súd Vranov nad Topľou Spisová značka: 8P/44/2023 Identifikačné číslo súdneho spisu: 8823200574 Dátum vydania rozhodnutia: 04. 08. 2023 Meno a priezvisko sudcu, VSÚ: JUDr. Silvia Šviderská ECLI: ECLI:SK:OSVT:2023:8823200574.2 Uznesenie Okresný súd Vranov nad Topľou v právnej veci starostlivosti súdu o maloletého Š. H., K.. XX.X.XXXX, bytom pri otcovi, na návrh otca: V. H., K.. XX.XX.XXXX, bytom G. Č.. XX, za účasti matky: Q. H., K.. XX.XX.XXXX, bytom T. X. Q. XXXX, B. K. I., o zmenu osobnej starostlivosti o maloleté dieťa, t a k t o r o z h o d o l : Konanie z a s t a v u j e . Žiaden z účastníkov n e m á nárok na náhradu trov konania. o d ô v o d n e n i e : 1. Otec sa podaným návrhom domáhal zrušenia striedavej osobnej starostlivosti o mal. Š.H. H., K.. XX.XX.XXXX. 1. Na základe predvolania sa na tunajší súd dostavil navrhovateľ, ktorý po poučení zo strany súdu do zápisnice uviedol, že svoj návrh berie v celom rozsahu späť a žiada konanie zastaviť. 2. Podľa § 29 ods. 1, ods. 2, ods. 3 zák.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3. Nakoľko otec vzal svoj návrh na zmenu osobnej starostlivosti o mal. dieťa v celom rozsahu späť pred doručovaním návrhu matke, pričom v konaní nie je potrebné pokračovať, súd s poukazom na vyššie uvedené zákonné ustanovenie, konanie zastavil. 4. O trovách konania súd rozhodol v zmysle § 52 CMP, podľa ktorého žiaden z účastníkov nemá nárok na náhradu trov konania, ak tento zákon neustanovuje inak. Poučenie: Proti tomuto uzneseniu možno podať odvolanie do 15 dní od doručenia jeho písomného vyhotovenia na Krajský súd v Prešove prostredníctvom tunajšieho súdu. V zmysle § 363 Civilného sporového poriadku, v odvolaní sa má popri všeobecných náležitostiach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https://www.kauzis.sk/judikatura/r/ECLI:SK:OSVT:2023:8823200574.2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