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11C/52/2023 z 15. 5. 2024</w:t>
      </w:r>
    </w:p>
    <w:p>
      <w:r>
        <w:t>Rozsudok Okresného súdu Vranov nad Topľou z 15. mája 2024, sp. zn. 11C/52/2023, ECLI:SK:OSVT:2024:8823201844.4</w:t>
      </w:r>
    </w:p>
    <w:p>
      <w:r>
        <w:t>Súd: Okresný súd Vranov nad Topľou</w:t>
      </w:r>
    </w:p>
    <w:p>
      <w:r>
        <w:t>Spisová značka: 11C/52/2023</w:t>
      </w:r>
    </w:p>
    <w:p>
      <w:r>
        <w:t>ECLI: ECLI:SK:OSVT:2024:8823201844.4</w:t>
      </w:r>
    </w:p>
    <w:p>
      <w:r>
        <w:t>Dátum vydania: 15.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11C/52/2023 8823201844 15. 05. 2024 JUDr. Andrea Zolotová ECLI:SK:OSVT:2024:8823201844.4</w:t>
      </w:r>
    </w:p>
    <w:p>
      <w:r>
        <w:t>ROZSUDOK V MENE SLOVENSKEJ REPUBLIKY Okresný súd Vranov nad Topľou v spore žalobcu: Rozhlas a televízia Slovenska, Mlynská dolina, 845 45 Bratislava, IČO: 47 232 480, proti žalovanému: A. B., nar. XX. XX. XXXX, trvale bytom C. XXX/X, XXX XX D. E. F., o zaplatenie 569,16 eur s príslušenstvom, takto rozhodol: I. Žalovaný je p o v i n n ý zaplatiť žalobcovi sumu 569,16 eur, úhradu nákladov poštových sadzieb v sume 2,10 eur a to všetko do 3 dní od právoplatnosti tohto rozsudku. II. Žalobca má voči žalovanému nárok na náhradu trov konania v rozsahu 100 % s tým, že o výške tejto náhrady bude rozhodnuté súdom prvej inštancie v lehote 60 dní po právoplatnosti rozhodnutia vo veci samej. odôvodnenie: 1. Žalobca sa podanou žalobou domáhal, aby súd zaviazal žalovaného uhradiť mu sumu 569,16 eur s prísl. a náhrady trov konania. Svoju žalobu odôvodnil tým, že žalobca - Rozhlas a televízia Slovenska je verejnoprávna inštitúcia zriadená na základe zák. č. 532/2010 Z.z. o Rozhlase a televízii Slovenska a o zmene a doplnení niektorých zákonov v znení neskorších predpisov. Žalobca je aktívne vecne legitimovaný na podanie tohto návrhu podľa § 4 ods. 1 a § 10 ods. 5 zák. č. 340/2012 Z.z. o úhrade za služby verejnosti poskytované Rozhlasom a televíziou Slovenska a o zmene a doplnení niektorých zákonov (ďalej len „Zákon"). Žalovaný je zo zákona platiteľom úhrady za služby verejnosti (ďalej len „úhrada") podľa § 3 písm. a) Zákona vo výške 4,64 EUR podľa § 6 ods. 1 Zákona s periodicitou platenia úhrad: mesačná, v zmysle § 7 Zákona. Žalobca kontrolou úhrad v zmysle § 8 Zákona zistil, že žalovaný ku dňu podania tohto návrhu na tunajší súd nezaplatil úhradu v zmysle Zákona za kontrolované obdobie 01.06.2008 - 31.12.2022 (dôkaz: Prehľad predpisov a platieb z databázy žalobcu, Výzva žalobcu zo dňa 28.12.2022). zmysle § 10 ods. 1, 2 a 3 Zákona „(1) Platiteľ, ktorý nezaplatí úhradu podľa § 7, je v omeškaní so zaplatením úhrady. Ak vyberateľ úhrady zistí, že platiteľ je v omeškaní so zaplatením úhrady, je povinný ho písomne vyzvať do 60 dní od zistenia tejto skutočnosti na zaplatenie tejto úhrady a na zaplatenie poštových sadzieb súvisiacich s odoslaním výzvy na zaplatenie úhrady. Ak platiteľ podľa § 3 písm. a) nezaplatí úhradu a poštové sadzby v lehote 30 dní od doručenia výzvy podľa odseku 2, je platiteľ povinný zaplatiť vyberateľovi úhrady aj pokutu 17 EUR." V zmysle § 11 ods. 1 Zákona „Výzva vyberateľa úhrady podľa tohto zákona sa platiteľovi doručuje na adresu na doručovanie písomností uvedenú v písomnom oznámení podľa § 9 ods. 8 alebo ods. 10. Ak tejto adresy niet, výzva sa doručuje na adresu trvalého pobytu, sídla alebo miesta podnikania platiteľa. “ Žalobca v zmysle § 11 ods. 1 Zákona výzvou zo dňa 28.12.2022 odoslanou na adresu trvalého pobytu žalovaného prostredníctvom Slovenskej pošty, a.s., vyzval žalovaného na zaplatenie omeškanej úhrady a na zaplatenie poštových sadzieb súvisiacich s odoslaním výzvy. V zmysle § 11 ods. 2 Zákona „Ak nebol platiteľ zastihnutý na adrese podľa odseku 1, uloží sa výzva na pošte a platiteľ sa vhodným spôsobom upovedomí o jej uložení na pošte. Výzva sa považuje za doručenú prevzatím výzvy platiteľom, vrátením výzvy vyberateľovi úhrady</w:t>
      </w:r>
    </w:p>
    <w:p>
      <w:r>
        <w:t>po uplynutí odbernej lehoty, vrátením výzvy vyberateľovi úhrady ako nedoručiteľnej alebo bezdôvodným odmietnutím prevzatia výzvy platiteľom." Žalobcovi bola vrátená zásielka s výzvou ako nedoručiteľná. Výzva sa týmto dňom považuje za doručenú. Nakoľko žalovaný nezaplatil úhradu a poštové sadzby v lehote do 30 dní od doručenia uvedenej výzvy, je žalovaný povinný v zmysle § 10 ods. 3. Zákona zaplatiť aj pokutu. Dlh žalovaného predstavuje sumu 552,16 EUR, ktorá pozostáva z 119 neuhradených mesačných predpisov v kontrolovanom období 01.06.2008 - 31.12.2022. Výška dlhu je súčinom počtu neuhradených predpisov v kontrolovanom období a sadzby úhrady v zmysle § 6 ods. 1 Zákona. V zmysle zákona predstavuje pohľadávka žalobcu sumu 569,16 EUR (z toho istina vo výške 552,16 EUR a pokuta vo výške 17 EUR podľa § 10 zákona) a zaplatené poštové sadzby vo výške 2,10 EUR. 2. Žalovaný sa vo veci nevyjadril. 3. Súd vykonal dokazovanie oboznámením sa so žalobným návrhom a jeho prílohami, a to prehľadom predpisov a platieb, výzvou zo dňa 28.12.2022, neprevzatou zásielkou, potvrdením tarifnej ceny, správami o pobyte žalovaného a vyjadreniami žalobcu. 4. Na základe takto vykonaného dokazovania zistil nasledovný skutkový stav veci: 5. Z prehľadu predpisov a platieb súd zistil, že nedoplatok žalovaného predstavuje sumu 554,26 eur . Podľa žalobcu žalovaný neuhradil poplatky od 01.06.2008 do 31.12.2022. Žalobca si uplatnil v zmysle zákona aj pokutu v sume 17 eur . Dlh má pozostávať zo sumy 552,16 , sumy pokuty 17 eur , spolu 569,16 eur a poštovného v sume v sume 2,10 eur. 6. Výzvou na zaplatenie z 28.12.2022 žalobca vyzval žalovaného na uhradenie sumy 554,26 eur. Zároveň ho vyzval v zmysle ust. § 10 ods. 5 zákona č. 340/2012 Z.z. aj pokutu vo výške 17 eur. Na druhej strane výzvy je uvedený prehľad nedoplatku. 7. Z potvrdenia žalobcu na čl.9 vydanom Slovenskou poštou, a.s. vyplýva, výška poštovného za 1 ks zásielky v sume 2,10 eur . 8. Uvedenú vec súd takto právne posúdil: 9. Podľa § 1 zákona č. 340/2012 Z.z. o úhrade za služby verejnosti poskytované Rozhlasom a televíziou Slovenska a o zmene a doplnení niektorých zákonov (ďalej len „zákon č. 340/2012 Z.z.“) tento zákon upravuje platenie, vyberanie a vymáhanie úhrady za služby verejnosti poskytované Rozhlasom a televíziou Slovenska v oblasti rozhlasového vysielania a televízneho vysielania (ďalej len "úhrada"). 10. Podľa § 3 písm. a) zákona č. 340/2012 Z.z. platiteľ úhrady (ďalej len „platiteľ“) je fyzická osoba, ktorá je evidovaná dodávateľom elektriny v evidencii odberateľov elektriny v domácnosti ako odberateľ elektriny v domácnosti v odbernom mieste, pre spotrebu v byte alebo v rodinnom dome. 11. Podľa § 4 ods. 1 zákona č. 340/2012 Z.z. vyberateľom úhrady a príjemcom úhrady je Rozhlas a televízia Slovenska. 12. Podľa § 6 ods. 1 zákona č. 340/2012 Z.z.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13. Podľa § 6 ods. 3 písm. a) zákona č. 340/2012 Z.z. sadzba úhrady podľa odseku 1 sa znižuje na polovicu platiteľovi podľa § 3 písm. a), ktorý je poberateľom dôchodkových dávok podľa osobitného predpisu alebo poberateľom rovnocenných dôchodkových dávok vyplácaných zo zahraničia, nemá pravidelný príjem zo zárobkovej činnosti, nežije v domácnosti s inou osobou s pravidelným príjmom zo zárobkovej činnosti a vznik tejto skutočnosti oznámi a preukáže vyberateľovi úhrady podľa § 9 ods. 6 písm. d).</w:t>
      </w:r>
    </w:p>
    <w:p>
      <w:r>
        <w:t>14. Podľa § 7 ods. 1, 2 zákona č. 340/2012 Z.z.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15. Podľa § 10 ods. 2 zákona č. 340/2012 Z.z. ak vyberateľ úhrady zistí, že platiteľ je v omeškaní so zaplatením úhrady, je povinný ho písomne vyzvať do 60 dní od zistenia tejto skutočnosti na zaplatenie tejto úhrady a na zaplatenie poštových sadzieb súvisiacich s odoslaním výzvy na zaplatenie úhrady. 16. Podľa § 10 ods. 3 zákona č. 340/2012 Z.z., ak platiteľ podľa § 3 písm. a) nezaplatí úhradu a poštové sadzby v lehote do 30 dní od doručenia výzvy podľa odseku 2, platiteľ je povinný zaplatiť vyberateľovi úhrady aj pokutu 17 eur. 17. Podľa § 10 ods. 5 zákona č. 340/2012 Z.z. nárok na zaplatenie úhrady, s ktorou je platiteľ v omeškaní, pokuty podľa odsekov 3 a 4 a poštových sadzieb je povinný vyberateľ úhrady uplatniť na súde. 18.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19. Vykonaným dokazovaním bolo preukázané tvrdenia žalobcu vyplývajúce z prehľadu predpisov úhrad za služby verejnosti a platieb, že žalovaný bol v období od 01.06.2008 do 31.12.2022 platiteľom úhrady za služby verejnosti podľa zákona o úhrade za služby verejnosti ako odberateľ elektrickej energie na odbernom mieste C. XXX/X D. E. . Mesačne úhrady za služby verejnosti boli podľa zákona v sume 4,64 eur. 20. Žalovaný bol povinný platiť tieto úhrady za služby verejnosti v zmysle vyššie citovaného zákona za žalované obdobie. Tvrdenia žalobcu vyplývajú z prehľadu predpisov úhrad za služby verejnosti a platieb ktorým bolo preukázané, že celková suma nedoplatku úhrad za uvedené žalované obdobie predstavuje žalovanú sumu, ktorú žalovaný neuhradil. 21. Keďže, ako bolo preukázané sa žalovaný dostal do omeškania so zaplatením úhrad za služby verejnosti, vzniklo žalobcovi v zmysle § 10 ods. 3 zákona o úhrade za služby verejnosti právo na pokutu vo výške 17 €. Žalovaný bol žalobcom vyzvaný na zaplatenie dlžnej pokuty, ako aj pokutu, ktorú napriek výzve tiež nezaplatil. Žalovaný je teda povinný zaplatiť žalobcovi i pokutu vo výške 17 €. 22. Žalobca vyzval v súlade so zákonom žalovaného na zaplatenie dlžných úhrad a pokuty, pričom v súvislosti so zaslaním výzvy vznikli žalobcovi náklady vo výške 2,10 € predstavujúce vynaložené poštovné za jednu zásielku. Výška týchto nákladov bola preukázaná potvrdením Slovenskej pošty, a.s. a doručenkou preukazujúcou odoslanie výzvy žalovanému. Nárok na zaplatenie nákladov spojených s vymáhaním pohľadávky patrí žalobcovi v zmysle §121 ods.3 Občianskeho zákonníka ako príslušenstvo pohľadávky. Žalovaný je teda povinný zaplatiť žalobcovi aj poštové výdavky. Súd preto priznal žalobcovi taktiež sumu 2,10 eur za poštovné. 23. Dlh žalovaného tak predstavuje sumu 552,16 (119 x4,64 eur )+ 17 eur, spolu 569,16 eur. Žalovaný je tiež povinný uhradiť náklady za poštovné v sume 2,10 eur. Keďže žaloba bola podaná v celom rozsahu dôvodne, súd jej vyhovel a zaviazal žalovaného na zaplatenie žalovaného nároku v plnej výške. 24. Súd priznal žalobcovi tiež náhradu poštovných sadzieb spojených s vymáhaním. 25. Súd poukazuje na to, že žalovaný sa vo veci nevyjadril a žalobu nerozporovala a preto vychádzal z tvrdení a listinných dôkazov predložených žalobcom.</w:t>
      </w:r>
    </w:p>
    <w:p>
      <w:r>
        <w:t>26. Podľa § 255 ods. 1 zákona č. 160/2015 Z. z. Civilný sporový poriadok (ďalej len „CSP“), súd prizná strane náhradu trov konania podľa pomeru jej úspechu vo veci. 27. Podľa § 262 ods. 1 CSP o nároku na náhradu trov konania rozhodne aj bez návrhu súd v rozhodnutí, ktorým sa konanie končí. 28.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29. Keďže žalobca bol v konaní úspešný v celom rozsahu, súd preto rozhodol o nároku na náhradu trov konania vo výške 100 %. O konkrétnej výške trov rozhodne súd, samostatným uznesením, po právoplatnosti tohto rozhodnutia.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SCP).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https://www.kauzis.sk/judikatura/r/ECLI:SK:OSVT:2024:8823201844.4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