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Okresného súdu Vranov nad Topľou sp. zn. 8Ps/13/2023 z 13. 12. 2024</w:t>
      </w:r>
    </w:p>
    <w:p>
      <w:r>
        <w:t>Opravné uznesenie Okresného súdu Vranov nad Topľou z 13. decembra 2024, sp. zn. 8Ps/13/2023, ECLI:SK:OSVT:2024:8823201893.8</w:t>
      </w:r>
    </w:p>
    <w:p>
      <w:r>
        <w:t>Súd: Okresný súd Vranov nad Topľou</w:t>
      </w:r>
    </w:p>
    <w:p>
      <w:r>
        <w:t>Spisová značka: 8Ps/13/2023</w:t>
      </w:r>
    </w:p>
    <w:p>
      <w:r>
        <w:t>ECLI: ECLI:SK:OSVT:2024:8823201893.8</w:t>
      </w:r>
    </w:p>
    <w:p>
      <w:r>
        <w:t>Dátum vydania: 13. 12. 2024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8Ps/13/2023 8823201893 13. 12. 2024 JUDr. Silvia Šviderská ECLI:SK:OSVT:2024:8823201893.8</w:t>
      </w:r>
    </w:p>
    <w:p>
      <w:r>
        <w:t>Opravné uznesenie Okresný súd Vranov nad Topľou v právnej veci A. B., nar. XX.XX.XXXX, bytom C. X, zastúpeného procesným opatrovníkom D. B., nar. XX.XX.XXXX, bytom C. X, na návrh navrhovateľov E. B., nar. XX.XX.XXXX a F. B., nar. XX.XX.XXXX, obaja bytom C. X, za účasti Okresnej prokuratúry G. H. I., H. J. X, G. H. I., o obmedzenie spôsobilosti fyzickej osoby na právne úkony, takto rozhodol: I. O p r a v u j e záhlavie rozsudku Okresného súdu Vranov nad Topľou č.k. 8Ps/13/2023 - 62 zo dňa 22.08.2024 v časti dátumu narodenia procesného opatrovníka, ktorý správne znie: „... zastúpeného procesným opatrovníkom D. B., nar. XX.XX.XXXX, ...“ II. V ostatnej časti zostáva rozsudok Okresného súdu Vranov nad Topľou 8Ps/13/2023 - 62 zo dňa 22.08.2024 nezmenený.</w:t>
      </w:r>
    </w:p>
    <w:p>
      <w:r>
        <w:t>č.k.</w:t>
      </w:r>
    </w:p>
    <w:p>
      <w:r>
        <w:t>odôvodnenie: 1. Tunajší súd rozsudkom č.k. 8Ps/13/2023 - 62 zo dňa 22.08.2024 obmedzil A. B., nar. XX.XX.XXXX v spôsobilosti na právne úkony v tom smere, že menovaný nie je oprávnený nakladať s finančnými prostriedkami nad sumu 20,- eur mesačne, nie je oprávnený uzatvárať zmluvy o úvere, pôžičke a iné zmluvy majetkovej povahy, nie je oprávnený robiť právne úkony majetkovej povahy, rozhodovať o poskytnutí zdravotnej, sociálnej starostlivosti, o hospitalizácii a o umiestnení v zariadení sociálnej starostlivosti, nie je schopný byť volený, robiť právne úkony pred orgánmi činnými v trestnom konaní, súdmi, orgánmi verejnej správy. Zároveň menovanému ustanovil opatrovníkov. 2. Súd zistil, že v záhlaví rozsudku je uvedený nesprávny dátum narodenia procesného opatrovníka. 3. Podľa § 224 zákona č. 160/2015 Z.z. Civilného sporového poriadku (ďalej len „CSP“), súd kedykoľvek aj bez návrhu opraví v rozsudku chyby v písaní a počítaní, ako aj iné zrejmé nesprávnosti. O oprave súd vydá opravné uznesenie, ktoré doručí subjektom konania. 4. V písomnom vyhotovení predmetného rozsudku došlo k chybe v písaní, keď v záhlaví rozsudku bol nesprávne uvedený dátum narodenia procesného opatrovníka, a to „29.06.2021“ pričom správny dátum narodenia je „29.06.2001“. Vzhľadom na tieto skutočnosti bolo potrebné podľa § 224 CSP v záhlaví predmetného rozsudku vykonať opravu, tak ako je uvedené vo výroku tohto opravného uznesenia. 5. Toto opravné uznesenie tvorí neoddeliteľnú súčasť písomného vyhotovenia rozsudku č. k. 8Ps/13/2023 - 62 zo dňa 22.08.2024.</w:t>
      </w:r>
    </w:p>
    <w:p>
      <w:r>
        <w:t>Poučenie: Proti tomuto uzneseniu odvolanie nie je prípustné.</w:t>
      </w:r>
    </w:p>
    <w:p/>
    <w:p>
      <w:r>
        <w:t>Zdroj: KAUZIS.SK – https://www.kauzis.sk/judikatura/r/ECLI:SK:OSVT:2024:8823201893.8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