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11Csp/2/2024 z 15. 5. 2024</w:t>
      </w:r>
    </w:p>
    <w:p>
      <w:r>
        <w:t>Rozsudok Okresného súdu Vranov nad Topľou z 15. mája 2024, sp. zn. 11Csp/2/2024, ECLI:SK:OSVT:2024:8824200067.3</w:t>
      </w:r>
    </w:p>
    <w:p>
      <w:r>
        <w:t>Súd: Okresný súd Vranov nad Topľou</w:t>
      </w:r>
    </w:p>
    <w:p>
      <w:r>
        <w:t>Spisová značka: 11Csp/2/2024</w:t>
      </w:r>
    </w:p>
    <w:p>
      <w:r>
        <w:t>ECLI: ECLI:SK:OSVT:2024:8824200067.3</w:t>
      </w:r>
    </w:p>
    <w:p>
      <w:r>
        <w:t>Dátum vydania: 15.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11Csp/2/2024 8824200067 15. 05. 2024 JUDr. Andrea Zolotová ECLI:SK:OSVT:2024:8824200067.3</w:t>
      </w:r>
    </w:p>
    <w:p>
      <w:r>
        <w:t>ROZSUDOK V MENE SLOVENSKEJ REPUBLIKY Okresný súd Vranov nad Topľou sudkyňou JUDr. Andreou Zolotovou v spore žalobcu: PROFI CREDIT Slovakia, s.r.o. so sídlom Pribinova 25, 824 96 Bratislava, IČO: 35 792 752, zastúpený: Advokátska kancelária JUDr. Andrea Cviková, s. r. o. so sídlom Kubániho 16, 811 04 Bratislava - mestská časť Staré Mesto, IČO: 47 233 516, proti žalovanej: A. B., nar. XX. XX. XXXX, trvale bytom C. XX, XXX XX C., o zaplatenie 10.329,50 eur s príslušenstvom, rozhodol: I. Žalobu</w:t>
      </w:r>
    </w:p>
    <w:p>
      <w:r>
        <w:t>zamieta.</w:t>
      </w:r>
    </w:p>
    <w:p>
      <w:r>
        <w:t>II. Žalovanej náhradu trov konania</w:t>
      </w:r>
    </w:p>
    <w:p>
      <w:r>
        <w:t>nepriznáva. odôvodnenie:</w:t>
      </w:r>
    </w:p>
    <w:p>
      <w:r>
        <w:t>1. Žalobca sa podaným návrhom domáhal vydania rozhodnutia, ktorým by súd uložil žalovanej zaplatiť mu sumu 10 329,50 eur s príslušenstvom 7% úrokom z omeškania od 27.11.2022 do zaplatenia. Žalovaná suma vo výške 10329,50 eur pozostáva z dlžnej istiny úveru vo výške 9759,88 eur, z dlžnej sumy úrokov vo výške 498,42 eur a z dlžnej sumy poplatkov vo výške 71,20 eur. 2. Podanie návrhu odôvodnil tým, že žalobca uzatvoril dňa 24.03. 2023 so spoločnosťou Slovenská sporiteľňa, a.s., zmluvu o postúpení pohľadávok, na základe ktorej mu pôvodný veriteľ postúpil pohľadávku voči žalovanému vo výške uplatňovanej v tomto konaní, pričom z neuhradená istina úveru je v sume 9759,88 eur, neuhradené riadne úroky sú v sume 498,42 eur a neuhradené poplatky sú v sume 71,20 eur. Pôvodný veriteľ zaslal žalovanému oznámenie o postúpení pohľadávky, v ktorom ho písomne informoval o postúpení pohľadávky voči nemu zo Zmluvy o splátkovom úvere, bližšie označenou v článku II. tejto žaloby. Pôvodný veriteľ uzatvoril dňa 2.2.2017 so žalovaným ako dlžníkom zmluvu o splátkovom úvere číslo 5124737496 (ďalej v texte aj „Zmluva o splátkovom úvere“). Na základe zmluvy o splátkovom úvere pôvodný veriteľ poskytol žalovanému úver vo výške 19 009,00 eur. Žalovaný sa zaviazal úver spolu s úrokom splatiť v pravidelných mesačných splátkach vo výške každej splátky 252,85 eur a pri počte splátok 96. Posledná splátka mala byť splatná dňa 28.2.2025. K uzavretiu zmluvy o splátkovom úvere došlo na základe žiadosti o úver, ktorou žalovaný ako dlžník požiadal o poskytnutie úveru. V žiadosti žalovaný uviedol a potvrdil údaje o svojej sociálno -ekonomickej identite. Na základe žiadosti žalovaného o odklad splátok, boli splátky splatné od 30.9.2020 do 30.5.2021 odložené. Po uplynutí odkladu splátok, sa splátky splatné od 30.6.2021 navýšili na 274,49 eur. Posledná splátka po povolení odkladu deviatich splátok mala byť splatná dňa 28.11.2025. Žalovaný sa dostal do omeškania so splácaním. Pôvodný veriteľ písomnou výzvou zo dňa 25.10.2022 upozornil žalovaného, že je v omeškaní s úhradou svojich záväzkov s tým, že v danom čase dlžnú sumu má uhradiť do 15 dní a pre prípad nesplnenia tejto výzvy bol žalovaný upozornený aj na oprávnenie pôvodného veriteľa (ako banky) vyhlásiť mimoriadnu splatnosť jeho pohľadávky. Žalovaný nesplnil svoj záväzok. Z dôvodu omeškania so splácaním o viac ako tri mesiace vyhlásil pôvodný veriteľ mimoriadnu splatnosť celého úveru ku dňu 26.11.2022, a to na</w:t>
      </w:r>
    </w:p>
    <w:p>
      <w:r>
        <w:t>základe oznámenia o vyhlásení mimoriadnej splatnosti zo dňa 27.11.2022, ktoré si žalovaný neprevzal (túto skutočnosť žalobca preukazuje vrátenou zásielkou). Z Výpisu z úveru vyplýva prehľad čerpania a splácania úveru vrátane dlžných zostatkov platných aj ku dňu postúpenia pohľadávky. Žalovaný bol dlžný na istine sumu 9759,88 eur (označená ako „odpis - splátka istiny“), na úrokoch sumu 498,42 eur (označených ako „odpis-splátka riadneho úroku“) a na poplatkoch 71,20 eur (označených ako „odpis splátka poplatku“), a to všetko evidované položky s dátumom 21.03. 2023 a bolo podkladom pre určenie pohľadávky pri postúpení. V prílohe k Zmluve o postúpení pohľadávok postupca deklaroval, že výška a špecifikácia pohľadávky je generovaná bankovým systémom a predstavuje aktuálnu dlžnú sumu ku dňu postúpenia pohľadávky. Žalobca si uplatnil v súlade s § 517 ods. 2 Občianskeho zákonníka nárok na úrok z omeškania vo výške určenej podľa zákonných pravidiel, a to od prvého dňa nasledujúceho po vyhlásení mimoriadnej splatnosti pohľadávky. Výška úroku z omeškania je 7 % ročne a je uplatňovaná od prvého dňa po zosplatnení (teda od 27.11.2022). Dňa 24.7.2023 žalobca, prostredníctvom svojho právneho zástupcu, vyzval žalovaného na úhradu jeho splatných záväzkov. V nadväznosti na uvedené zaslanie Pokusu o zmier pred začatím súdneho konania si žalobca uplatňuje voči žalovanému nárok na náhradu trov právneho zastúpenia v súvislosti s touto predžalobnou výzvou. Výška tejto náhrady zodpovedá sume tarifnej odmeny za jeden úkon právnej služby. 3. Žalovaná k žalobe uviedla, že je to jej dlh, no nemá z čoho platiť. 4. Súd vykonal dokazovanie oboznámením sa so žalobným návrhom a jeho prílohami a to kópia žaloby na čl. 7-8, zmluvou o postúpení pohľadávok č. 0196/2023/CN na čl. 9-14, prílohou č. 1 k zmluve o postúpení pohľadávok na čl. 15-16, odovzdávací protokolom, prílohou č. 3 k zmluve o postúpení, potvrdením o zmluvnom vzťahu, tlačivom , tabuľkou na čl. 18-21 bez bližšieho označenia, oznámením o postúpení pohľadávky zo dňa 1.4.2023, žiadosťou o úver na čl. 23, zmluvou o splátkovom úvere na čl. 24-26, tlačivom štandardnej európskej informácií o spotrebiteľskom úvere na čl. 26-28, výpočtom primárnej návratnosti, kalkulácia ukazovateľ schopnosti splácať úver na čl. 29-30, všeobecnými obchodnými podmienky Slovenskej sporiteľne na čl. 31-35, produktovými obchodnými podmienky pre hypotekárne a splátkové úvery na čl. 36-40, žiadosťou o odklad splátok z 28.9.2020, žiadosť o odklad splátok – výsledkom posúdenia , listom pôvodného veriteľa zo dňa 29.9.2020, výpisom z úverového účtu, výzvou žalobcu zo dňa 25.10.2020, oznámením o vyhlásení mimoriadnej splatnosti – list zo dňa 27.11.2022 na čl. 51, neprevzatou zásielkou na čl. 52, pokusom o zmier - listom z 10.7.2023 vrátane nejakého potvrdenia na čl. 23 druhej strane, lustráciami, správami o pobyte žalovanej, písomným vyjadrením žalobcu zo dňa 15.2.2024, výpočtom primárnej návratnosti, splátkovým kalendárom na čl. 74-75, prepočtom na čl. 76, žiadosťou o úver, písomné vyjadrenie žalovanej zo dňa 16.2.2024, návrhom na vstup do konania, oznámením o nepripustení vstupu Všeobecnej ochrany – združenia Všeobecná ochrana pre spotrebiteľov z dôvodu nesplnenia zákonných podmienok, vyjadrením žalobcu k podaniu žalovanej na čl. 90-91, písomným vyjadrením žalobcu zo dňa 2.4.2024 , písomným vyjadrením žalovanej doručeným súdu dňa 29.4.2024, vrátane kópie osobnej správy , výpis z účtu prehľadom úrokových sadzieb bank a výsluchom žalovanej . 5. Na základe takto vykonaného dokazovania zistil nasledovný skutkový stav veci: 6. Pôvodný veriteľ, banka Slovenská sporiteľňa, a.s. a žalovaná ako klient uzavreli dňa 02.02.20217 zmluvu o splátkovom úvere predmetom ktorej bolo poskytnutie úveru vo výške 19009 eur. Žalovaná sa zaviazala tento úver splatiť v 96 mesačných splátkach vo výške 252,85 eur mesačne. Medzi zmluvnými stranami bola dohodnutá ročná úroková sadzba 4,95 %. RPMN bola 6,38 %. Termín konečnej splatnosti nebol uvedený , len počet splátok 72 mesiacov. Prvá splátka bola splatná 30.03.2017 a posledná dňa 28.02.2025. Úver bol poskytnutý na základe žiadosti zo dňa 31.01.2017. 7. Zmluvou o postúpení zo dňa 24.03.2023 bola pohľadávka ktorá je predmetom tohto konania postúpená na žalobcu. 8. Listom zo dňa 01.04.2023 pôvodný veriteľ oznámil žalovanej , že pohľadávku voči nej postúpil na spoločnosť PROFI CREDIT Slovakia, s.r.o. 9. Listom zo dňa 29.09.2020 pôvodný veriteľ povolil žalovanej odklad splátok na dobu 9 mesiacov. Prvou odloženou splátkou bola splátka splatná dňa 30.09.2020.</w:t>
      </w:r>
    </w:p>
    <w:p>
      <w:r>
        <w:t>10. Z výpisu z úverového účtu žalovanej je zrejmé čerpanie a splácanie úveru žalovanou. 11. Listom zo dňa 25.10.2022 vyzval pôvodný veriteľ žalovanú na úhradu dlhu , uviedol, že je k 25.10.2022 v omeškaní so splácaním pohľadávky. Žalovanú vyzval, aby dlžnú sumu uhradila do 15 dní od doručenia výzvy inak banka bude oprávnená vyhlásiť mimoriadnu splatnosť úveru. K listu nepriložil žiadnu doručenku a ani neprevzatú zásielku. 12. Listom zo dňa 27.11.2022 pôvodný veriteľ vyhlásil mimoriadnu splatnosť úveru . K listu priložil neprevzatú zásielku. 13. Listom zo dňa 10.07.2023 nový veriteľ pred podaním žaloby opätovne vyzval žalovanú na úhradu dlhu. 14. Listom zo dňa 15.02.2024 žalobcu súdu zaslal oznámenie ako vypočítaval primárnu návratnosť úveru u žalovanej. Priložil žiadosť o úver. 15. Z písomného vyjadrenia žalovanej vyplýva, že vedela a chcela riešiť situáciu, bola ochotná splácať pohľadávku. Bola v zlej finančnej situácii, mala viac výdavkov, mala finančný problém, ktorý musela hneď vyriešiť, preto jej neostalo na túto pohľadávku. Jej mzda je okolo 610- 630 eur, jej výdavky pozostávajú z 130 eur na jej a dcérin mobil a splátky na notebook, ktorý dcéra potrebuje do školy, 140 eur na inkaso, 17 eur internet, 40 eur splátka spoločnosti Cetelem, 110 eur cestovné do práce, nakoľko chodí autom, lebo autobusom nemá dobré spoje, 100 eur na dcérinu vysokú školu v Košiciach, z čoho jej zostáva 70 eur. Situáciu chcela vyriešiť tak, že požiadala súd o splátkový kalendár. 16. Z výpovede žalovanej vyplýva, že so žalobou súhlasí, finančné prostriedky jej boli poskytnuté. Dlh chcela splácať, avšak len po malých čiastkach, nakoľko nemala, 70 eur posiela tretí mesiac. Uviedla, že v Profi Credite jej povedali, že jej dlh prevzala nejaká spoločnosť Anaco, ktorej platí. Po obdŕžaní papierov zo strany súdu, asi o týždeň neskôr jej prišla sms-správa, že ich má kontaktovať ohľadom svojom dlhu. Keď ich kontaktovala, dvihla jej pani, ktorá jej povedala, že oni prevzali jej dlh a môže splácať v splátkach, myslela si, že je to zo súdu. 17. Uvedenú vec súd takto právne posúdil. 18.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19. Podľa ust. § 2 písm.a),b) zákona č. 129/2010 Z,.z.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20. Podľa ust. § 9 ods. 1,2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w:t>
      </w:r>
    </w:p>
    <w:p>
      <w:r>
        <w:t>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21. Podľa ust. § 11 ods.1 cit zákona poskytnutý spotrebiteľský úver sa považuje za bezúročný a bez poplatkov, ak a)zmluva o spotrebiteľskom úvere nemá písomnú formu podľa § 9 ods. 1, b)zmluva o spotrebiteľskom úvere neobsahuje náležitosti podľa § 9 ods. 2 písm. d), e), g) až i), l) a p), c)zmluva o spotrebiteľskom úvere formou povoleného prečerpania, ktorý sa musí splatiť na požiadanie alebo do troch mesiacov, neobsahuje náležitosti podľa § 9 ods. 2 písm. d), e), g) a § 10 ods. 1 písm. b) a c) alebo d)v zmluve o spotrebiteľskom úvere je uvedená nesprávne ročná percentuálna miera nákladov v neprospech spotrebiteľa, e)veriteľ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f)veriteľ v zmluve o spotrebiteľskom úvere neuvedie všetky plnenia, ktoré pre spotrebiteľa vyplývajú z poskytnutia spotrebiteľského úveru alebo s ním súvisia,</w:t>
      </w:r>
    </w:p>
    <w:p>
      <w:r>
        <w:t>g)ročná percentuálna miera nákladov spotrebiteľského úveru prekračuje najvyššiu prípustnú výšku odplaty stanovenej podľa osobitných predpisov. 22.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23. Podľa ust. § 11 ods. 3 citovaného zákona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24. Podľa ustanovenia § 52 ods. 1,2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25.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26. Podľa ust. § 53 ods. 2,3OZ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27.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w:t>
      </w:r>
    </w:p>
    <w:p>
      <w:r>
        <w:t>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28. Podľa ust. § 53 ods. 5 OZ neprijateľné podmienky upravené v spotrebiteľských zmluvách sú neplatné. 29.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30. Podľa § 39 Občianskeho zákonníka, neplatný je právny úkon, ktorý svojím obsahom alebo účelom odporuje zákonu alebo ho obchádza alebo sa prieči dobrým mravom. 31.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33.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34. Podľa ust. § 17 ods. 1 písm.a),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35. Podľa ust. § 17 ods. 2 písm. a) zákona č. 129/2010 Z.z.</w:t>
      </w:r>
    </w:p>
    <w:p>
      <w:r>
        <w:t>36.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a 37.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38.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39.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40. Podľa ust. §92 ods. 8 zákona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41. Súd zistil, že medzi pôvodným veriteľom, bankou a žalovanou bola uzavretá zmluva o spotrebiteľskom úvere, teda spotrebiteľská zmluva v zmysle ustanovení zákona č. 266/2005 Z.z..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42. Súd mal v danej právnej veci za preukázané, že žalobca na základe zmluvy o spotrebiteľskom úvere poskytol žalovanej finančné prostriedky vo výške 19009 eur, a žalovaná sa zaviazala poskytnutý úver žalobcovi splatiť v 96 mesačných splátkach vo výške 252,85 eur mesačne.</w:t>
      </w:r>
    </w:p>
    <w:p>
      <w:r>
        <w:t>43. Z predložených listinných dokladov a vyjadrenia samotného žalobcu mal súd ďalej za preukázané, že žalovaná prospech veriteľa uhradila časť finančné prostriedky ako to vyplýva z výpisu z úverového účtu. 44.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45.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46. Súd sa zaoberal ex offo a skúmal platnosť postúpenia pohľadávky a otázkou, či bola pohľadávky platne postúpená a či došlo k platne zosplatneniu dlhu ako aj to, či zosplatnenie dlhu bolo vykonané v súlade so zákonom a či má právny účinky predpokladané zákonom. 47. Súd zistil, že žalobca nepreukázal súdu doručenie upozornenia z 25.10.2022 na možnosť vyhlásenia predčasnej splatnosti úveru do rúk žalovanej. Súdu nedoručil doručenku svedčiacu o prevzatí tejto výzvy a ani neprevzatú zásielku. 48. Súdu žalobca preukázal len zaslanie a doručenie vyhlásenia predčasnej splatnosti z 27.11.2022 a to neprevzatou zásielkou. 49. Súd má zároveň za to, že žalobca nepreukázal ani existenciu výzvy podľa § 92 ods. 8 zákona č. 483/2001 Z.z. o bankách a že táto listina dostala do dispozičnej sféry žalovanej. 50. V danom prípade zmluvou o postúpení pohľadávok právny predchodca žalobcu, Slovenská sporiteľňa, a.s. postúpila na žalobcu pohľadávku uplatňovanú v tomto konaní. Postúpenie pohľadávky vo všeobecnosti upravuje Občiansky zákonník v ust. § 524 a nasl. 51. Spôsobilým predmetom postúpenia v zmysle ust. § 92 ods. 8 ZoB môže byť iba pohľadávka alebo jej časť, ktorá je už (1) splatná, a to za predpokladu predchádzajúcej (2) písomnej výzvy banky a skutočnosti, že klient banky je napriek výzve (3) nepretržite dlhšie ako 90 kalendárnych dní v omeškaní. Uvedené predpoklady sú zákonným predpokladom pre platné postúpenie pohľadávky banky. Musia byť kumulatívne splnené v čase postúpenia pohľadávky. Uvedené ustanovenie je lex specialis k inštitútu cesie. 52. Keďže medzi právnym predchodcom žalobcu a žalovanou ako dlžníkom bola uzatvorená zmluva spotrebiteľská, pre posúdenie jednorazového predčasného zosplatnenia celého dlhu bolo potrebné zohľadniť i špeciálne ustanovenie k ustanoveniu § 565 Občianskeho zákonníka, ktorým je ustanovenie § 53 ods. 9 Občianskeho zákonníka upravujúce osobitné podmienky pre možnosť veriteľa zosplatniť celý dlh. 53. V zmysle ust. § 53 ods. 9 Občianskeho zákonníka ak ide o plnenie zo spotrebiteľskej zmluvy, ktoré sa má vykonať v splátkach, môže dodávateľ uplatniť právo podľa § 565 najskôr po uplynutí troch mesiacov</w:t>
      </w:r>
    </w:p>
    <w:p>
      <w:r>
        <w:t>od omeškania so zaplatením splátky a keď súčasne upozornil spotrebiteľa v lehote nie kratšej ako 15 dní na uplatnenie tohto práva. 54. V prípade spotrebiteľských záväzkov ide o dva rôzne právne úkony veriteľa, a to upozornenie na uplatnenie práva veriteľa podľa § 53 ods. 9 Občianskeho zákonníka a samotná žiadosť o zaplatenie celého dlhu pre omeškanie so zaplatením splátky. Podmienkou riadneho zosplatnenia dlhu je riadne doručenie oboch prejavov vôle veriteľa dlžníkovi, čo žalobca v danom prípade neurobil. 55. Z obsahu spisu vyplýva, že právny predchodca žalobcu vyhlásil predčasnú splatnosť úveru listom zo dňa 27.11.2022, ktorého doručenie žalobca preukázal, no nepreukázal doručenie výzvy zo dňa 25.10.2022, ktorou mal žalovanú upozorniť na omeškanie a na možnosť vyhlásenia predčasnej splatnosti. K listu z 25.10.2022 žalobca nepriložil doručenku a ani neprevzatú zásielku. Samotná výzva taktiež nemá náležitosti vyžalované ust. §53 ods. 9 OZ a uvedenie konkrétnej splátky s ktorou je v omeškaní. Žalobca predložil súdu len oznámenie už o postúpení a predžalobnu výzvu. 56. Súd zistil, že žalobca v konaní nepredložil ani písomnú výzvu ktorou upozornil dlžníka, žalovaného na uplatnenie práva veriteľa podľa § 53 ods. 9 Občianskeho zákonníka, ak dlžnú sumu okamžite neuhradí, nepreukázal však, že by jeho právny predchodca upozornil dlžníka na to, že mieni vyhlásiť predčasnú splatnosť úveru, a zároveň že by sa takéto upozornenie dostalo do jeho dispozičnej sféry. Pre splnenie podmienky písomnej výzvy podľa § 53 ods. 9 OZ bolo nevyhnutné, aby písomná výzva sa dostala do dispozičnej sféry dlžníčky. Nositeľom dôkazného bremena a možnosti žalovanej oboznámiť sa s obsahom podania je žalobca 57. Ani poštový podací hárok o podaní výzvy na doručovanie podľa súdu nedatovaný poštový podací hárok nie je dostatočný na preukázanie odoslania výzvy vyžadovanej § 53 ods. 9 OZ. Pri absencii dátumu podania na poštovom podacom hárku je totiž možné z poštového podacieho hárku zistiť nanajvýš to, že právny predchodca žalobcu hodlal adresovať žalovanému písomnosť (nevedno však ani, akú konkrétnu). Zistiť, či sa tak aj naozaj stalo, z uvedeného poštového podacieho hárku nemožno. Ani z označenia na ľavej strane podacieho hárku v podobe nie je možné preukázateľným spôsobom zistiť skutočný dátum podania, a to predovšetkým vzhľadom k tomu, že poštový podací hárok obsahuje vo svojej úvodnej časti pole Dátum podania, ktorý je nevyplnený, a tiež neobsahuje ani potvrdenie pošty o prijatí zásielky na poštovú prepravu. 58. V konaní bolo preukázané, že žalobca síce doručoval upozornenie a oznámenie o vyhlásení mimoriadnej splatnosti dlhu, no nepreukázal, že obe riadne doručil v súlade so zákonom, nepreukázal doručenie upozornenia na možnosť vyhlásenia úveru za splatný a ani to, že táto výzva má zákonné náležitosti a že obsahuje uvedenie splátky, s ktorou bola žalovaná v omeškaní. 59. Žalobca v konaní nepreukázal to, že by sa pohľadávky stala celá splatnou pred termínom konečnej splatnosti, teda aj v zmysle názoru Krajského súdu vysloveného v rozhodnutí č 17Co/79/2019 z 10.102019 nepreukázal, že upozornil žalovanú na možnosť vyhlásenia predčasnej splatnosti, nepreukázal, že by túto výzvu riadne osobne žalovanej doručil a ona si ho osobne prevzala alebo neprevzala v odbernej lehote. 60. Na preukázanie doručenia nepostačuje ani tvrdenie a vyjadrenie žalobcu ani prípadne predloženie kópie poštových podacích hárkov, ktorý svedčí len o odoslaní a nie o doručení. Nepostačuje ani preukázať doručenia len samotného vyhlásenia predčasnej splatnosti. Je potrebné preukázať aj doručenie upozornenia na túto možnosť, čo ani jedno žalobca nepreukázal. Preto nemožno takémuto úkonu priznať právne účinky právnemu úkonu zosplatnennia dlhu. 61. Ako aj krajský súd uviedol pri postúpení pohľadávky s účinnosťou od 01.01.2017 uplatňuje osobitná právna úprava obsiahnutá v zákone č. 129/2010 Z.z. o spotrebiteľských úveroch, stanovujúca podmienky možnosti postúpenia pohľadávky (§ 17 ods. 1), pričom tieto podmienky musia byť splnené kumulatívne. 62. Z obsahu spisu zároveň vyplýva, že pôvodným veriteľom bola banka, Slovenská sporiteľňa, a,s, Dlh zo zmluvy bol veriteľom postúpený na spoločnosť PROFI CREDIT Slovakia, s.r.o. na základe zmluvy o postúpení pohľadávok zo dňa 24.03.2023</w:t>
      </w:r>
    </w:p>
    <w:p>
      <w:r>
        <w:t>63. Pre banku platí ešte osobitné ustanovenie ust. § 92 ods. 8 zákona o bankách ktorý stanovuje podmienky za akých je možné postúpenie pohľadávky banky. 64. Súd zistil, že žiadne upozornenie právneho predchodcu žalobcu, ktoré by preukazovalo splnenie povinnosti podľa ust. § 53 ods. 9 OZ ako aj ust. § 92 ods. 8 Zo B pred postúpením obsahom súdneho spisu nie sú, preto žalobca ohľadne preukázanie splnenia tejto povinnosti neuniesol dôkazné bremeno. 65. Z obsahu spisu je zrejmé, že postupca banka nepostupoval v súlade s ust. § 92 ods. 8 ZoB, keď nezaslal dlžníčke výzvu. Výzva v zmysle ust. § 92 ods. 8 ZoB musí byť kvalifikovaná. Zákon síce nestanovuje žiadne osobitné obsahové náležitosti na túto výzvu, avšak z obsahu a zmyslu tohto ustanovenia nepochybne vyplýva, že nestačí akákoľvek výzva banky na zaplatenie, ale touto výzvou musí banka jednak vyzvať dlžníka na zaplatenie dlžnej sumy s uvedením lehoty 90 dní a upozorniť ho, že po márnom uplynutí tejto lehoty bude banka oprávnená postúpiť pohľadávku na iný, hoc aj nebankový subjekt, bez súhlasu dlžníka. Je potrebné aby súd preukázal aj jej doručenie dlžníkovi, čo neurobil. Preto podľa súdu nemohlo dôjsť platne k postúpeniu pohľadávky, nakoľko neboli splnené podmienky pre postúpenie vyžadované zákonom o bankách aj keď samotná zmluva o postúpení bola uzavretá. 66. Spôsobilým predmetom postúpenia v zmysle ust. § 92 ods. 8 ZoB môže byť iba pohľadávka alebo jej časť, ktorá je už splatná, a to za predpokladu predchádzajúcej písomnej výzvy banky a skutočnosti, že klient banky je napriek výzve nepretržite dlhšie ako 90 kalendárnych dní v omeškaní. Uvedené predpoklady sú zákonným predpokladom pre platné postúpenie pohľadávky banky. Musia byť kumulatívne splnené v čase postúpenia pohľadávky. Uvedené ustanovenie je lex specialis k inštitútu cesie. 67. V danom prípade druhá podmienka zaslanie výzvy s obsahom upozornenia na postúpenie pohľadávky banky vo vzťahu k žalovanej tiež nebola splnená. 68. Žalobca v konaní pred súdom prvej inštancie nepreukázal existenciu a doručenie takéhoto upozornenia banky. 69.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70. Podľa čl. 8 CSP strany sporu sú povinné označiť skutkové tvrdenia dôležité pre rozhodnutie vo veci a podoprieť svoje tvrdenia dôkazmi, a to v súlade s princípom hospodárnosti a podľa pokynov súdu. 71. Podľa čl. 17 CSP súd postupuje v konaní tak, aby vec bola čo najrýchlejšie prejednaná a rozhodnutá, predchádza zbytočným prieťahom, koná hospodárne a bez zbytočného a neprimeraného zaťažovania strán sporu a iných osôb. 72. Keďže žalobcom nebolo v konaní preukázané naplnenie ani všetkých predpokladov možnosti postúpenia pohľadávky tak, ako to vyžaduje ust. § 53 ods. 9 Občianskeho zákonníka a ustanovenia § 92 ods. 8 ZoB splatnosť pohľadávky a výzva banky pred postúpením , postúpenie pohľadávky nie je možné považovať za platné, a to s poukazom na ust. § 39 Občianskeho zákonníka. S ohľadom na túto skutočnosť súd dospel k záveru, že žalobca nie je nositeľom práva, ktoré bolo predmetom postúpenia a žalobcom uplatnené v tomto konaní, preto mu nie je možné toto právo priznať. 73. Súd preto žalobu zamietol pre nedostatok aktívnej legitimácie žalobcu . Vzhľadom na uvedené sa preto súd už bližšie nezaoberal samotnou zmluvou o splátkovom úvere, jej náležitosťami, či má všetky náležitosti vyžadované zákonom o spotrebiteľských úveroch nakoľko by to bolo nadbytočné. 74. Podľa § 255 ods. 1 zákona č. 160/2015 Z. z. Civilný sporový poriadok (ďalej len „CSP“), súd prizná strane náhradu trov konania podľa pomeru jej úspechu vo veci.</w:t>
      </w:r>
    </w:p>
    <w:p>
      <w:r>
        <w:t>75. Podľa § 262 ods. 2 CSP o výške náhrady trov konania rozhodne súd prvej inštancie v lehote do 60 dní po právoplatnosti rozhodnutia, ktorým sa konanie končí, samostatným uznesením, ktoré vydá súdny úradník. 76. Keďže súd žalobu zamietol úspešná tak bola žalovaná ktorá by mala nárok na náhradu trov konania, keďže mu žiadne nevznikli súd mu ich nepriznal. Súd v tejto súvislosti poukazuje na princíp hospodárnosti konania. Poučenie: Proti tomuto rozsudku možno podať odvolanie v lehote 15 dní odo dňa jeho doručenia na Okresnom súdu vo Vranov a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w:t>
      </w:r>
    </w:p>
    <w:p/>
    <w:p>
      <w:r>
        <w:t>Zdroj: KAUZIS.SK – https://www.kauzis.sk/judikatura/r/ECLI:SK:OSVT:2024:8824200067.3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