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7P/26/2024 z 31. 5. 2024</w:t>
      </w:r>
    </w:p>
    <w:p>
      <w:r>
        <w:t>Rozsudok Okresného súdu Vranov nad Topľou z 31. mája 2024, sp. zn. 7P/26/2024, ECLI:SK:OSVT:2024:8824200501.3</w:t>
      </w:r>
    </w:p>
    <w:p>
      <w:r>
        <w:t>Súd: Okresný súd Vranov nad Topľou</w:t>
      </w:r>
    </w:p>
    <w:p>
      <w:r>
        <w:t>Spisová značka: 7P/26/2024</w:t>
      </w:r>
    </w:p>
    <w:p>
      <w:r>
        <w:t>ECLI: ECLI:SK:OSVT:2024:8824200501.3</w:t>
      </w:r>
    </w:p>
    <w:p>
      <w:r>
        <w:t>Dátum vydania: 31.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7P/26/2024 8824200501 31. 05. 2024 JUDr. Martina Melníková ECLI:SK:OSVT:2024:8824200501.3</w:t>
      </w:r>
    </w:p>
    <w:p>
      <w:r>
        <w:t>ROZSUDOK V MENE SLOVENSKEJ REPUBLIKY Okresný súd Vranov nad Topľou sudkyňou JUDr. Martinou Melníkovou v právnej veci starostlivosti súdu o mal. A. B., nar. XX.XX.XXXX, bytom pri starých rodičoch, zastúpená kolíznym opatrovníkom Úradom práce, sociálnych vecí a rodiny, odbor sociálnych vecí a rodiny, oddelenie sociálnoprávnej ochrany detí a sociálnej kurately, Námestie slobody 5, Vranov nad Topľou, za účasti matky: A. A., nar. XX.XX.XXXX, trvale bytom A. XXX/XX, XXX XX C. D. E. a otca: F. B., nar. XX.XX.XXXX, bytom XXX XX C. XXX, na návrh starých rodičov: G. H. A., nar. XX.XX.XXXX, trvale bytom A. XXX/XX, XXX XX C. D. E. a H. I. A., nar. XX.XX.XXXX, trvale bytom A. XXX/XX, XXX XX C. D. E. o zverenie maloletého dieťaťa do náhradnej osobnej starostlivosti, takto rozhodol: I. Súd z v e r u j e maloletú A. B., nar. XX.XX.XXXX do spoločnej náhradnej osobnej starostlivosti starým rodičom, a to G. H. A., nar. XX.XX.XXXX a H. I. A., nar. XX.XX.XXXX. II. Starí rodičia sú o p r á v n e n í a p o v i n n í vykonávať osobnú starostlivosť o maloleté dieťa v rovnakom rozsahu ako ju vykonávajú rodičia. Sú oprávnení a povinní dieťa vychovávať, starať sa o neho a zastupovať ho. Právo maloleté dieťa zastupovať a spravovať jeho majetok majú iba v bežných veciach. III. Matka sa z a v ä z u j e platením výživného na maloleté dieťa mesačne vo výške 30 % zo sumy životného minima na nezaopatrené neplnoleté dieťa vždy do 20. dňa toho, ktorého mesiaca vopred na účet Úradu práce sociálnych vecí a rodiny Vranov nad Topľou, počnúc právoplatnosťou rozhodnutia. IV. Otec je p o v i n n ý platiť výživné na maloleté dieťa mesačne vo výške 266,- eur vždy 20. dňa toho, ktorého mesiaca vopred na účet Úradu práce sociálnych vecí a rodiny Vranov nad Topľou počnúc právoplatnosťou rozhodnutia. V. Styk rodičov s maloletým dieťaťom sa n e u p r a v u j e. VI. Žiaden z účastníkov n e m á nárok na náhradu trov konania. odôvodnenie: 1. Otec maloletého dieťaťa a starí rodičia sa podaným návrhom na súd 20.03.2024 domáhali zverenia maloletého dieťaťa do osobnej starostlivosti otca a starých rodičov, matku zaviazať platením výživného a upraviť styk matky s dieťaťom.. Svoj návrh odôvodnili tým, že matka dieťaťa nejaví o dieťa záujem, zanedbáva jeho starostlivosť, dlhodobo sa zdržiava mimo domácností, kde žije mal. dieťa a je závislá na liekoch, alkohole a príležitostne užíva drogy. Matka dieťaťa ako nezvestná bola nájdená po niekoľkých dňoch. Starí rodičia sa s matkou opakovane nevedeli spojiť, keď opúšťala dieťa a to od 24.02. do 26.02., od 27.02. do 29.02., kedy bola privezená ako opitá neznámym mužom. Dňa 29.02. nastúpila na odvykaciu terapiu, ktorú 01.03. opustila. Z domácnosti taktiež odišla dňa 09.03. a vrátila sa 13.03.</w:t>
      </w:r>
    </w:p>
    <w:p>
      <w:r>
        <w:t>Následne odišla dňa 15.03., a 17.03. bola privolaná záchranná služba, kedy mala užiť prvýkrát pervitín a marihuanu, čo udala záchrannej služby. Dňa 18.03. odišla od kamaráta a ku dňu podania návrhu im nie je známe, kde sa nachádza. O maloletú sa nestará od 15.03. Počas toho ako matka opúšťala dieťa, starostlivosť dieťaťu zabezpečovali starí rodičia a otec. V návrhu uviedli, že matka dieťaťa je psychiatrický pacient, ktorý užíva neurol a paretín, ale lieky vynecháva 3 mesiace a antidepresíva neberie minimálne 10 dní pred podaním návrhu. Je liečená psychiatričkou H. J. K. v Košiciach. Jej pediater je H. F. J. vo Vranove nad Topľou. 2. Starí rodičia podaním zo dňa 02.04.2024 doplnili skutočnosti k podanému návrhu, a to že matka maloletého dieťaťa opakovane mení miesta pobytu, pri zásahu záchrannou službou 01.04.2024 jej bolo namerané v krvi 3,22 promile alkoholu a bola hospitalizovaná na chirurgii. Majú za to, že zdravotný stav matky dieťaťa vyplývajúci z jej viac ako mesiac trvajúceho psychického rozpoloženia a jej konanie ohľadne jej morálneho správania nedovoľuje, aby jej bola umožnená trvalá, krátkodobá ani osamotená prítomnosť s jej maloletou dcérou bez prítomnosti starých rodičov. V prevažnej miere starostlivosť maloletému dieťaťu je zabezpečená zo strany starých rodičov. Matka o dieťa nejaví záujem. Dodatočne uviedli, že matka maloletého dieťaťa sa zdržiava na rôznych adresách vo C. D. E., taktiež na adresách v H. a L.. Taktiež otec maloletého dieťaťa doplnil návrh, podľa ktorého maloleté dieťa sa nachádza v starostlivosti starých rodičov od 01.04.2024. Obáva sa, že ak bude mať matka dieťaťa svetlú chvíľku, zoberie maloletú ako to viackrát uvádzala. Podľa neho je drogovo závislá, užíva alkohol v nadmerných množstvách a ponúka sexuálne služby. 3. Po poučení o zákonnom postupe pri zverení dieťaťa do starostlivosti, keď rodičia maloletého dieťaťa spolu nežijú, navrhovatelia zhodne uviedli, že žiadajú, aby maloleté dieťa bolo zverené do starostlivosti starých rodičov, s čím súhlasila aj matka maloletého dieťaťa. 4. Kolízny opatrovník poukázal na to, že otec po zmene podmienok, ktoré môže urobiť, môže si vytvoriť podmienky a prostriedky, aby sa staral o dieťa, aj za pomoci iných / detské jasle, rodičovská dovolenka, presťahovanie sa a pod. /. 5. Súd vykonal dokazovanie oboznámením sa s návrhom, prílohami, výsluchom účastníkov konania, správami o príjme a výdavkoch rodičov, starých rodičov, listinnými dôkazmi predloženými účastníkmi konania a na základe takto vykonaného dokazovania zistil tento skutkový stav: 6. Podľa rodného listu maloletá A. B. sa narodila dňa XX.XX.XXXX z rodičov: matka A. A., narodená XX. XXXXXXX XXXX a F. B. narodený XX. XXXXXXXX XXXX. 7. Matka maloletého dieťaťa na pojednávaní uviedla, že nevie, kde sa bude zdržiavať. Po oboznámení sa s návrhom a dôkazmi na pojednávaní súhlasila, aby dieťa bolo zverené do starostlivosti starých rodičov, pretože podľa nej ona nemôže sa o dieťa starať, potrebuje sa liečiť vzhľadom na svoj zdravotný stav. Chce absolvovať ambulantnú liečbu pre svoju chorobu, úzkostnú poruchu od júna, a chce si vytvoriť zázemie so svojím priateľom. Začala užívať lieky, ktorých účinok sa prejaví až po dvoch mesiacoch. Potvrdila, že má účet na platforme OnlyFans, kde zverejňuje fotky. Vylúčila, že by poskytovala sexuálne služby. Z aktivity na tejto platforme je jej vyplácaná rôzna odmena, v marci bola výške 1.600,- eur, v apríli 1.900,- eur, niekedy je to suma 250, niekedy 300 eur. V apríli mala výdavky na bývanie a ostatné výdavky v sume 2.139,- eur . Dodala, že už ukončila túto činnosť, pretože má priateľa. Podľa nej otec dieťaťa má zdravotné komplikácie ako dôsledok užívania drog a bipolárnu poruchu, a vykonáva aj nelegálnu činnosť. Tieto informácie má od otca dieťaťa a z videa, ktoré jej mal preposlať. Občas dcéru navštevuje, nie však tak často, akoby chcela, pretože zo strany jej rodičov je jej dôvodne bránené pre veci, ktoré urobila. 8. Otec maloletého dieťaťa na pojednávaní uviedol, že súhlasí so zverením dieťaťa do starostlivosti starých rodičov, pretože on nemá vytvorené podmienky, aby sa mohol o dieťa starať. So starostlivosťou o dieťa potreboval by pomoc, čo ma zabezpečené zo strany starých rodičov maloletého dieťaťa. Celodennú starostlivosť dieťaťu nemôže poskytnúť, pretože dochádza za prácou z Košíc do Michaloviec, niekedy aj 2 krát do dňa, kde pracuje aj 12 hodín, a nadčasy má preplácané. Pre starostlivosť o dieťa si potrebuje zabezpečiť aj bývanie, ktoré si bude vedieť zabezpečiť do dvoch rokov. Jeho rodina mu nemôže pomôcť so starostlivosťou, pretože otec mu zomrel. Ak by mu so starostlivosťou o dieťa pomáhala jeho mama, rozpadlo by sa jej terajšie manželstvo. Tohto času býva v domácnosti svojej matky.</w:t>
      </w:r>
    </w:p>
    <w:p>
      <w:r>
        <w:t>Ak si zabezpečí bývanie, chce sa o dieťa starať. Starostlivosť zo strany starých rodičov je dôkladná. Matka sa o maloleté dieťa nemôže starať z dôvodu, že podľa neho berie drogy, poskytuje služby prostredníctvom platformy OnlyFans, údajne mu preposiela aj videá, na ktorých má intímny pomer s inými mužmi. Zo strany starých rodičov mu nie je bránené, aby sa stretával s maloletým dieťaťom, nevyžaduje preto úpravu stretávania sa s dieťaťom. 9. Starý otec na pojednávaní uviedol, že trvá na podanom návrhu. Rodičia maloletého dieťaťa nežijú v spoločnej domácnosti od augusta 2023 a od tohto obdobia sa maloletá A. nachádzala v prítomnosti starých rodičov, ako aj v prítomnosti matky. Od odchodu matky z domácnosti dňa 31.03. sa maloletá A. nachádza v starostlivosti starých rodičov. Je citovo naviazaná na starých rodičov a ťarcha starostlivosti o maloleté dieťa bola od narodenia na strane matky a starých rodičov. Otec bol v práci a finančne zabezpečoval rodinu. Podľa neho otec dieťaťa nie je schopný sa o dieťa postarať, ale o dieťa zaujíma, s dieťaťom sa stretáva pravidelne trikrát do týždňa, zaujíma sa o neho aj cez sociálne siete. Matka sa zdržiava na viacerých adresách mimo miesta pobytu dieťaťa, nedodržiava liečbu, požíva alkoholické nápoje vo zvýšenej miere, jej psychický stav nedovoľuje, aby ani v blízkej budúcnosti sa starala o svoju dcéru. Potrebuje dlhodobú liečbu psychického stavu. Matka dieťa naposledy videla 31.03., kedy odišla z domu a už sa nevrátila. V súčasnosti bráni matke stretávať sa s dieťaťom, pretože ho chce chrániť. Potvrdil, že nebývajú so starou matkou v spoločnej domácnosti, avšak pravidelne túto domácnosť, kde sa nachádza maloleté dieťa, navštevuje. Ráno odvádza maloleté dieťa do škôlky a v popoludňajších hodinách pomáha s kúpaním a ukladaním na spánok. Počas dňa neustále komunikujú osobne, cez sociálne siete a emailom. 10. Stará matka na pojednávaní uviedla, že žiada, aby dieťa bolo zverené do náhradnej starostlivosti starým rodičom. S maloletým dieťaťom bývajú v spoločnej domácnosti 4 mesiace na adrese A., C. D. E.. Maloleté dieťa navštevuje súkromné jasličky M.. Obaja starí rodičia maloletému dieťaťu zabezpečujú starostlivosť. Matka dieťaťa ako aj otec dieťaťa dieťa navštívia asi raz za týždeň. Podľa nej je vylúčené, aby sa o dieťa starala matka ako aj otec. Otec nemá zabezpečené bytové podmienky a taktiež to vylučujú aj jeho pracovné povinnosti. Doposiaľ matka neabsolvovala žiadne liečenie z dôvodu potreby odporúčania na liečenie. 11. Starí rodičia zhodne uviedli, že nebudú brániť matke ani otcovi stretávať sa s dieťaťom, budú však vyžadovať, aby matka pri stretnutí bola triezva. Niekedy sa stávalo, že matka sa ohlásila na stretnutie, avšak na stretnutie neprišla. 12. Podľa evidencie sociálnej poisťovne matka maloletého dieťaťa nemá žiaden záznam v sociálnej poisťovni a otec je zamestnaný od 01.12.2022 v spoločnosti Lidl Slovenská republika, s.r.o. Stará matka je zamestnaná od 20.10.2004 v Základnej škole Vyšný Žipov a starý otec v spoločnosti Betpress, s. r. o. 01.01.2009 a zároveň v Stavebnom bytovom družstve Vranov nad Topľou od 25.05.2023. 13. Podľa správy úradu práce sociálnych vecí a rodiny zo dňa 11.04.2024 matka dieťaťa poberá prídavok na dieťa a rodičovský príspevok v sume 345,25 eur. Starí rodičia nepoberajú žiadne dávky ani príspevky, nemajú žiadnu evidenciu. 14. Taktiež podľa správy Úradu práce sociálnych vecí a rodiny Košice zo dňa 11.04.2024otec maloletého dieťaťa nemá žiadnu evidenciu na úrade, nepoberá žiadne dávky ani príspevky. 15. Podľa potvrdenia zamestnávateľa otca tento v roku 2023 dosahoval priemerný mesačný príjem vo výške 2.087,51 eur s tým, že mu je v tejto sume vyplácaný aj daňový bonus na dieťa vo výške 140,eur mesačne. Niektoré mesiace mu boli naviac vyplácané cestovné náhrady. Od 01.11.2023 bol otec dieťaťa povýšený na funkciu manažér filiálky Michalovce s tým, že do tohto dátumu vykonával funkciu manažéra filiálky Košice, Americká ulica. Za obdobie január až marec 2024 mal priemerný mesačný príjem vo výške 1.579,85 eur, s tým, že v tejto sume je vyplácaný aj daňový bonus na maloleté dieťa mesačne vo výške 140,- eur. V novembri otec mal príjem 1724,10 eur, decembri 1625,15 eur, v januári 1492,66 eur, vo februári 1671,08 eur, v marci 1575,81 eur, spolu s daňovým bonusom 140 eur. 16. Podľa potvrdenia zamestnávateľa starej matky táto za obdobie apríl 2023 až marec 2024 mala priemerný čistý mesačný príjem vo výške 1.274,84 eur.</w:t>
      </w:r>
    </w:p>
    <w:p>
      <w:r>
        <w:t>17. Podľa potvrdenia zamestnávateľa starého otca tento za rok 2023 mal priemerný mesačný príjem vo výške 1.939,44 eur a za obdobie január až marec 2024 vo výške 1.599,12 eur. Starý otec za výkon činnosti v Stavebnom bytovom družstve mal spolu vyplatenú odmenu v roku 2023 vo výške 262,29 eur. 18. Účastníci konania nemajú žiaden záznam v evidencii trestov odňatia slobody. 19. Mesto Vranov nad Topľou vo svojej správe zo dňa 16.04.2024 uviedlo, že maloletá A. B. tohto času žije so svojimi starými rodičmi na adrese A. XXX/X/XX C. C. D. E. v 2-izbovom kompletne zariadenom byte. Starí rodičia sú zamestnaní. Stará matka je zamestnaná ako školský pedagóg a starý otec pracuje pre stavebnú spoločnosť. Starý otec uviedol, že pre zlý zdravotný stav ich dcéra A. A. nemôže adekvátne poskytovať osobnú starostlivosť svojej maloletej dcére. Zároveň poukázal, že biologický otec má citový vzťah k svojej mal. dcére, ako aj finančne ju zabezpečuje, ale sám osobne bez matky dieťaťa nevie sa o dieťa postarať. Vzťah starých rodičov k ich vnúčaťu je láskavý, taktiež mal. A. si ich veľmi obľúbila. Rovnako vzťah starých rodičov s biologickým otcom je dobrý. Otec dieťaťa uviedol, že na adrese C. XXX býva spolu s matkou a nevlastným otcom v štvorizbovom rodinnom dome. V predmetnom dome žije aj jeho nevlastný školopovinný brat. Ppracuje na pozícii manažéra pre spoločnosť Lidl, na ktorej je cca 7 mesiacov. Je podľa neho neľahké rozhodnutie ponechať starostlivosť o maloletú dcéru na starých rodičov. Najradšej by sa o dcéru postaral sám, ale vzhľadom na to, že býva v rodičovskom dome, nemá vytvorené svoje vlastné zázemie a pri jeho pracovnej vyťaženosti si nevie predstaviť starostlivosť o malé dieťa sám. Mal. A. potrebuje mamu, ktorú v tomto čase nahrádza stará mama a dieťa má k nej vytvorený kladný citový vzťah. Do budúcna nevylučuje, keď bude dcéra staršia a on bude mať zabezpečené vlastné bývanie, že sa o ňu postará aj sám. Mesto konštatovala, starí rodičia poskytujú príkladne osobnú starostlivosť o maloletú A. B. vo väčšej miere ako biologický otec. 20. Kolízny opatrovník v písomnej správe zo dňa 23.04.2024 uviedol, že na pozvanie na úrad práce sa rodičia maloletého dieťaťa nedostavili. Zo správy Úradu práce sociálnych vecí a rodiny Košice vyplýva, že otec maloletého dieťaťa má zabezpečené vhodné bytové podmienky, žije v spoločnej domácnosti s matkou a jej manželom. Na výživu maloletého dieťaťa prispieva sumou 150,- eur mesačne starým rodičom. S dieťaťom sa stretáva trikrát týždenne. Odmieta dieťaťu poskytovať osobnú starostlivosť, žiada náhradnú osobnú starostlivosť. Starý otec uviedol, že matka dieťaťa sa nenachádza v domácnosti maloletého dieťaťa od 24.02.2024, o dieťa sa starajú starí rodičia, preto žiadajú zverenie maloletého dieťaťa do náhradnej osobnej starostlivosti. 21. Zo správy Úradu práce sociálnych vecí a rodiny Košice zo dňa 17.04.2024 vyplýva, že dňa 15.4.2024 bolo vykonané šetrenie bytových, rodinných a sociálnych pomerov v domácnosti otca maloletého dieťaťa, ktorý býva na adrese C. XXX v rodinnom dome svojej matky, ktorý pozostáva zo štyroch izieb. Domácnosť je kompletne zariadená a prispôsobená potrebám všetkých jej členov ( manžel a 10 ročné dieťa). Otec sa s dieťaťom stretáva cca 3 krát týždenne. Na jeho výživu prispieva sumou 150 eur mesačne na účet starých rodičov matky. V styku mu údajne bránia rodičia matky, uznal, že s nimi nemá dobrý vzťah. Spočiatku sa otec vyjadril, že zvažuje požiadať súd o zverenie maloletej do svojej osobnej starostlivosti a odmietal náhradnú osobnú starostlivosť, prípadne chcel tieto dve formy starostlivosti kombinovať. Bolo poskytnuté poradenstvo, bolo mu ozrejmené, že je možná len jedna forma starostlivosti vo vzťahu k starostlivosti o mal. dieťa. Otec dieťaťa je zamestnaný ako manažér v obchodnej spoločnosti Lidl Michalovce. Do práce dochádza denne. Otec mal. dieťaťa sa vyjadril, že mal. A. je sledovaná od narodenia v kardiologickej ambulancii MUDr. Hedvig v Košiciach. Otec prejavil záujem stretávať sa aj naďalej s dcérou, ale bráni mu v tom zlá komunikácia s rodičmi matky, ktorí toho času poskytujú mal. dieťaťa starostlivosť. Dňa 17.4.2024 úrad telefonicky kontaktoval otec mal. dieťaťa, ktorý prehodnotil po porade so svojim právnym zástupcom svoj názor. Uviedol, že nemá vytvorené vhodné podmienky a možnosti, aby vykonával sústavnú starostlivosť o mal. dieťa a preto súhlasil, aby bola mal. A. zverená do náhradnej starostlivosti starých rodičov dieťaťa, manželov A.. Obáva sa iba toho, že matka mal. A. sa znovu objaví a svojim nevhodným a nemorálnym správaním ohrozí zdravie alebo život maloletej. Navrhuje výživné vo výške 100 eur a žiada upraviť stretávanie sa s mal. dieťaťom. 22. Podľa potvrdenia všeobecných lekárov starých rodičov, starí rodičia sú spôsobilí vykonávať náhradnú starostlivosť vnučky A. B..</w:t>
      </w:r>
    </w:p>
    <w:p>
      <w:r>
        <w:t>23. Zo správy jasličiek M. vyplýva, že maloletá A. navštevuje zariadenie od 08.04., kde bola spočiatku doprevádzaná starými rodičmi. V prípade zdravotných komplikácií o dieťa je postarané zo strany starých rodičov. Dieťa do zariadenia vodia starí rodičia. Otec prišiel 2-razy v sprievode starých rodičov. Maloletá A. má pekný vzťah so svojimi starými rodičmi, je na nich veľmi naviazaná, je vidieť, že ju veľmi ľúbia. Osobná hygiena dieťaťa je v poriadku, je čistá, chodí v čistom voňavom oblečení, je vidieť, že sa o ňu dobre starajú. Známky zanedbania osobnej starostlivosti zo strany rodičov a starých rodičov neboli zistené. Starí rodičia sa o vnučku zaujímajú aj telefonicky. 24. Na pojednávaní matka, otec dieťa a starý otec predložili aj výpisy zo svojich účtov, ktorými preukazovali aj svoje výdavky. 25. Starý otec navrhol vypočuť svedka, N. A., jeho matku. Keďže však vzhľadom na obsah vykonaného dokazovania, zhodnosť vo výpovedí, súd nepotreboval doplniť dokazovanie výsluchom tohto svedka, súd tento návrh na vykonanie dokazovania zamietol. Otec výsluch svedkyne H. D. C., jeho matky, zobral späť . 26. Podľa § 26 Zákona č. 36/2005 Z. z. o rodine a o zmene a doplnení niektorých zákonov (ďalej len „Zákon o rodine“), ak sa zmenia pomery, súd môže aj bez návrhu zmeniť Podľa § 44 odsek 1 - 4 zákona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starostlivosť"),b) pestúnska starostlivosť a c) ústavná starostlivosť. Súd pri rozhodovaní o tom, ktorý zo spôsobov náhradnej starostlivosti zvolí, vždy prihliadne na záujem maloletého dieťaťa. 27. V zmysle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28.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29. V zmysle § 45 ods. 3 Zákona o rodine, v rozhodnutí súd vymedzí osobe, ktorej bolo maloleté dieťa zverené do náhradnej osobnej starostlivosti, jej rozsah práv a povinností k maloletému dieťaťu. 30. S poukazom na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w:t>
      </w:r>
    </w:p>
    <w:p>
      <w:r>
        <w:t>maloletého dieťaťa v podstatných veciach nie je v súlade so záujmom maloletého dieťaťa, môže sa domáhať, aby tento súlad pri konkrétnom rozhodnutí zákonného zástupcu preskúmal súd. 31.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32. Podľa § 45 ods. 7 Zákona o rodine, vyživovacia povinnosť rodičov voči maloletému dieťaťu rozhodnutím súdu podľa odseku 1 nezaniká. 33. V zmysle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34.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35. Podľa článku 5 Zákona o rodine je záujem maloletého dieťaťa prvoradým hľadiskom pri rozhodovaní vo všetkých veciach, ktoré sa ho týkajú. Pri určovaní a posudzovaní záujmu maloletého dieťaťa sa zohľadňuje najmä: a) úroveň starostlivosti o dieťa, b)bezpečie dieťaťa, ako aj bezpečie a stabilita prostredia, v ktorom sa dieťa zdržiava, c)ochrana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36. V Článku 24. ods. 2 Charty základných práv Európskej únie je zakotvené, že pri všetkých opatreniach prijatých orgánmi verejnej moci alebo súkromnými inštitúciami, ktoré sa týkajú detí, sa musia v prvom rade brať do úvahy najlepšie záujmy dieťaťa. 37.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38. Podľa § 62 ods. 1 Zákona o rodine, plnenie vyživovacej povinnosti rodičov k deťom je ich zákonná povinnosť, ktorá trvá do času, kým deti nie sú schopné samé sa živiť. 39. Podľa § 62 ods. 2 Zákona o rodine, obaja rodičia prispievajú na výživu svojich detí podľa svojich schopností, možností a majetkových pomerov. Dieťa má právo podieľať sa na životnej úrovni rodičov.</w:t>
      </w:r>
    </w:p>
    <w:p>
      <w:r>
        <w:t>40.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Výsledok predstavuje minimálne výživné v zmysle § 62 ods. 3 Zákona o rodine a táto suma toho času činí 36,80,- eur. 41. Podľa § 62 ods. 5 Zákona o rodine, výživné má prednosť pred inými výdavkami rodičov. Pri skúmaní schopností, možností a majetkových pomerov povinného rodiča súd neberie do úvahy výdavky povinného rodiča, ktoré nie je nevyhnutné vynaložiť. 42.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43.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44. Ustanovenie § 44 ods. 1 Zákona o rodine definuje pojem náhradná starostlivosť, ktorou je viacero osobitne usporiadaných na seba nadväzujúcich a navzájom sa podmieňujúcich dočasných opatrení, ktoré nahrádzajú osobnú starostlivosť rodičov o maloleté dieťa, v prípadoch, ak ju rodičia nezabezpečujú, alebo nemôžu zabezpečiť. Ak to vyžaduje záujem maloletého dieťaťa súd môže maloleté dieťa zveriť do náhradnej osobnej starostlivosti, t. j. do osobnej starostlivosti inej fyzickej osoby než rodiča. Pri zverení maloletého dieťaťa do náhradnej osobnej starostlivosti súd uprednostní predovšetkým príbuzného maloletého dieťaťa, ak spĺňa ustanovené predpoklady.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uvedené v Dohovoroch o právach dieťaťa, ako aj v iných právnych predpisoch. V zmysle Zákona o rodine platí zásada, že náhradná osobná starostlivosť, alebo pestúnska starostlivosť má prednosť pred ústavnou starostlivosťou. Osobou, ktorej možno maloleté dieťa zveriť do náhradnej osobnej starostlivosti musí byť fyzická osoba s trvalým pobytom na území SR, ktorá je plne spôsobilá na právne úkony, má osobné predpoklady najmä zdravotné, osobnostné a morálne, svojím spôsobom života a života osôb, ktoré s ňou žijú v domácnosti zaručuje, že náhradnú osobnú starostlivosť bude vykonávať v záujme maloletého dieťaťa a ktorá so zverením maloletého dieťaťa do náhradnej osobnej starostlivosti súhlasí. Malo by ísť o osobu bezúhonnú, ktorá nebola obmedzená vo výkone rodičovských práv a povinností vo vzťahu k vlastným deťom. Jej sociálna situácia zaručuje, že zverenie do náhradnej osobnej starostlivosti bude v záujme maloletých detí a ani ona a ani rodinní príslušníci by nemali trpieť ochorením, ktoré by vylučovalo riadny výkon náhradnej osobnej starostlivosti a mala by mať kladný citový vzťah k maloletým deťom. 45. Základným predpokladom zverenia dieťaťa do náhradnej osobnej starostlivosti je, že takéto opatrenie je v záujme dieťaťa. Príčiny zverenia dieťaťa do starostlivosti inej fyzickej osoby možno v podstate deliť na príčiny subjektívne a objektívne. Osoba, ktorej sa dieťa zveruje do starostlivosti musí mať spôsobilosť na právne úkony v plnom rozsahu. Musí spĺňať predpoklady osobné, zdravotné, morálne aj osobnostné, aby bola záruka, že dieťaťu vytvoria vo svojej rodine všetky podmienky pre jeho zdravý vývoj. Rozhodnutie o náhradnej osobnej starostlivosti má dočasný charakter, ak pominú dôvody pre jeho trvanie, ktorákoľvek zo strán sa môže domáhať jeho zrušenia. 46. Na základe vykonaného dokazovania, hodnotiac dôkazy jednotlivo, ako aj vo vzájomných súvislostiach, v súlade s citovanými zákonnými ustanoveniami, súd rozhodol o zverení maloletej do náhradnej osobnej starostlivosti starých rodičov. Uvedené rozhodnutie je v súlade s preukázanou aktuálnou rodinnou situáciou, zohľadňujúc potrebu stability výchovného prostredia maloletej. Bolo preukázané, že rodičia maloletého dieťaťa spolu nežijú, a preto bolo potrebné upraviť starostlivosť o maloleté dieťa. V prvom rade je na strane rodičov zodpovednosť, aby si vykonávali svoje práva a povinnosti, a to aby dieťaťu zabezpečovali potrebnú starostlivosť, aby ho vychovávali a starali sa oň.</w:t>
      </w:r>
    </w:p>
    <w:p>
      <w:r>
        <w:t>Otec, matka a ako aj starí rodičia uvádzali, že nie je možné, aby rodičia poskytovali starostlivosť dieťaťu, a preto starí rodičia žiadali, aby maloletá bola zverená do náhradnej osobnej starostlivosti starých rodičov, ktorú aj fakticky dieťaťu poskytovali pred podaním návrhu na súd. 47. Záujmom dieťaťa, ako aj právom dieťaťa je, aby ho vychovávali rodičia, avšak, ak táto starostlivosť zo strany rodičov nemôže byť poskytnutá, súd musí rozhodnúť, aká forma starostlivosti dieťaťu bude poskytovaná. Vykonaným dokazovaním bolo preukázané, že na strane matky ani otca nateraz nie sú vytvorené predpoklady a podmienky pre zdravý psychický a fyzický vývin maloletého dieťaťa. Dieťa je vo veku 2 a pol roka, kedy potrebuje intenzívnu celodennú starostlivosť. V konaní bolo preukázané, že nateraz matka nemôže dieťaťu poskytovať starostlivosť. Sama matka uviedla, že nemôže túto starostlivosť dieťaťu poskytnúť pre svoj zdravotný stav, potrebuje si nastaviť liečbu, aby zvládala celodennú starostlivosť o dieťa. Uviedla, že po psychickej stránke na to nemá predpoklady, taktiež nemá ani na to vytvorené ani zázemie. S týmto konštatovaním, ako to uviedla matka, súhlasili aj otec dieťaťa, ako aj starí rodičia. Uvedené vyplýva aj vykonaného dokazovania. Matka nemá stále bydlisko, potrebuje podstúpiť liečbu, ukončiť činnosť na platforme nemorálneho charakteru a získať predpoklady a podmienky a starostlivosť pre zdravý psychický a fyzický vývin dieťa a jeho rozvoj. Súd preto mal za to, že nie je možné zveriť dieťa do osobnej starostlivosti matky. Je potrebné matke poskytnúť čas a priestor, aby svoj zdravotný stav riešila či už ambulantnou, alebo ústavnou formou, ktorá vyžaduje časový priestor, kedy nemôže dieťaťu poskytuje starostlivosť, a to ani za prítomnosti, resp. pomoci iných osôb. Taktiež súd nezistil, že by nateraz aj na strane otca bolo možné mu uložiť povinnosť starať sa o dieťa, pretože sám otec uviedol, že finančné zabezpečenie na to má, avšak nemá na to bytové a časové podmienky, pretože uviedol, že doposiaľ si nezabezpečil bývanie, kde by mohol bývať so svojou dcérou, pretože v domácnosti matky kde býva, na to nemá vytvorené podmienky a ďalej uviedol, že časové Dochádza za z miesta bydliska L. do miesta výkonu práce Michalovce, kde pracuje aj 12 hodín. Vzhľadom na takéto časové pracovné zaradenie, by túto starostlivosť otec v reále ani osobne nemohol poskytovať a vo väčšom rozsahu potreboval by pomoc ďalších osôb. Uviedol, že otec mu zomrel, matka odmieta s touto starostlivosťou mu vypomáhať, pretože by to pre ňu znamenalo rozvod manželstva. Musel by to riešiť za pomoci cudzích osôb, opatrovateliek a podobne. Keďže však starí rodičia uviedli, že oni sú ochotní maloletému dieťaťu poskytovať starostlivosť, túto starostlivosť mu aj reálne doteraz poskytovali, podelili sa na starostlivosti od odchodu matky v domácnosti od 01. apríla, a túto starostlivosť výlučne maloletému dieťaťu nateraz poskytujú a na ich strane súd nezistil žiadne nedostatky, prekážky, ktoré by vylučovali zabezpečovať potrebnú starostlivosť, súd zveril maloleté dieťa do spoločnej osobnej starostlivosti starých rodičov. Obaja starí rodičia uviedli, že túto starostlivosť si rozdeľujú podľa svojho pracovného zaradenia. V popoludňajších hodinách spoločne túto starostlivosť poskytujú maloletému dieťaťu. Nemajú žiadne zdravotné obmedzenia, ktoré by vylučovali túto spôsobilosť na starostlivosť, neboli zistené ani žiadne morálne prekážky na poskytovanie tejto starostlivosti. Doterajším šetrením bolo zistené, že doposiaľ neboli zistené žiadne nedostatky, aby táto starostlivosť nebola zabezpečená. So zverením dieťaťa do starostlivosti súhlasili aj matka a otec, uviedli, že doposiaľ táto starostlivosť zo strany starých rodičov je dôkladná. Súd zistil, že aj bytové, a príjmové možnosti im umožňujú zabezpečovať túto starostlivosť. Zároveň im bude poskytovaná aj z úradu do práce suma pri náhradnej osobnej starostlivosti. Zverením dieťaťa do náhradnej osobnej starostlivosti starým rodičom vzniká povinnosť dieťaťu poskytovať osobnú starostlivosť v rovnakom rozsahu ako ju vykonávajú rodičia, sú oprávnení a povinní dieťa vychovávať, spravovať a zastupovať jeho majetok, ale iba v bežných veciach. 48. So zverením dieťaťa do náhradnej osobnej starostlivosti je spojená rodičov povinnosť platiť výživné, ktoré sa poukazuje na účet Úradu práce sociálnych vecí a rodiny Vranov nad Topľou. Pri určení vyživovacej povinnosti súd musí vychádzať z príjmu rodičov, aby životná úroveň dieťaťa dosahovala životnú úroveň rodiča. Výživné má prednosť pred inými výdavkami rodičov. Pri skúmaní schopností, možností a majetkových pomerov povinného rodiča súd neberie do úvahy výdavky povinného rodiča, ktoré nie je nevyhnutné vynaložiť. Pri určení výživného u matky súd vychádzal z toho, že zverením dieťaťa do náhradnej osobnej starostlivosti už jej zaniká nárok na rodičovský príspevok a rodinné prídavky. Matka je povinná sa zamestnať, resp. pri nezamestnaní požiadať o náhradné príjmy poskytované štátom. Súd z vykonaného dokazovania zistil, že vzhľadom na zdravotný stav matky, táto potrebuje absolvovať liečenie a vzhľadom aj charakter tohto zdravotného stavu bude vylúčené, aby v dohľadnej dobe si našla zamestnanie a zamestnala sa. Doposiaľ mala príjem z činnosti na platforme OnlyFans a uviedla, že túto činnosť ukončila. Súd preto, aby táto činnosť, ktorá nie je morálneho charakteru, mohla byť zo strany matky ukončená, aby matka mohla si vytvoriť podmienky a viesť riadny život pre aj osobnú starostlivosť o maloletú dcéru, zohľadnil, že zamestnať sa nebude môcť v dohľadnej</w:t>
      </w:r>
    </w:p>
    <w:p>
      <w:r>
        <w:t>dobe, preto ju za viazal platiť výživné vo výške 30 % zo sumy životného minima na nezaopatrené dieťa, čo v danom prípade je suma 38,60 eur / tzv. minimálne výživné/. Súd dáva priestor matke, aby ukončila činnosť aj na platforme OnlyFans, absolvovala liečbu a vytvorila si predpoklady buď na osobnú starostlivosť o dieťa, respektíve na zamestnanie sa. Určenie vyživovacej povinnosti v zákonom stanovenej minimálnej výške nie určením, ktoré platí neobmedzene, pretože podmienky pri náhradnej osobnej starostlivosti sa pravidelne preskúmavajú, minimálne každých 6 mesiacov. Nebolo by vhodné, aby súd vychádzal z doterajšieho príjmu z činnosti na platforme OnlyFans, pretože, ak by súd ju zaviazal na platenie výživného vo vyššom rozsahu ako minimálne výživné, matka by bola nútená pokračovať v tejto činnosti, pretože neplatenie výživného so sebou prináša negatívne dôsledky. Pri určení výživné u otca dieťaťa súd vychádzal z jeho príjmu, ktorý má dlhodobý a bral do úvahy, že od novembra 2023 došlo k zmene jeho funkcie a príjmu v zamestnaní od novembra 2023. Do úvahy súd nebral mesiac apríl, pretože otec bol práceneschopný. Priemerný príjem za november 2023 až marec 2024 u otca mesačne predstavuje sumu 1.477,76 eur, pričom súd pri určení priemerného príjmu odpočítal otcovi aj daňový bonus mesačne vyplácaný v sume 140,- eur, pretože nárok tento daňový bonus zverením dieťaťa do náhradnej osobnej starostlivosti otcovi zaniká. Pri určení výšky výživného súd vychádzal z odporúčania ministerstva spravodlivosti platný pre rok 2024, ktorý uvádza, že pri určení výživného otca, ktorý má jedno dieťa vo veku troch rokov sa metodikou určuje výška výživného 18 % z príjmu, čo v danom prípade predstavuje sumu 266,- eur. Po odpočítaní výživného ostáva otcovi suma 1.211,76 eur na úhradu je výdavkov príjmov. Povinnosť platiť výživné súd určil rodičom počnúc právoplatnosťou rozhodnutia, nakoľko právoplatnosťou rozhodnutia sa podľa zákona začína náhradná osobná starostlivosť, uplatňujú sa práva a povinnosti z tejto náhradnej osobnej starostlivosti. 49. Styk rodičov s maloletým dieťaťom súd neupravil, pretože starí rodičia uviedli, že rodičom nebudú brániť v stretávaní sa s dieťaťom. Otec uviedol, že doteraz sa s dieťaťom stretáva, nežiadal upraviť toto stretávanie sa. Taktiež starí rodiča uviedli, že ani matke nebudú brániť v stretávaní sa s tým, že budú vyžadovať, aby stretávanie prebehlo v stave matky, ktorý nebude v rozpore so záujmom maloletého dieťaťa. 50. Vzhľadom na vyššie uvedené preto súd rozhodol tak ako je uvedené vo výroku tohto rozsudku. 51. Ak dôjde k akejkoľvek zmene, súd môže zmeniť rozhodnutie o náhradnej osobnej starostlivosti, o určení výšky výživného, zmeniť úpravu stretávania sa rodičov s dieťaťom, nakoľko náhradná osobná starostlivosť bude prehodnocovaná zmysle zákona každých 6 mesiacov. 52. O trovách konania bolo rozhodnuté podľa § 52 zákona č. 161/2015 Z.z. Civilného mimosporového poriadku, v zmysle ktorého žiaden z účastníkov nemá nárok na náhradu trov konania, ak tento zákon neustanovuje inak. Poučenie: Proti tomuto uzneseniu možno podať odvolanie do 15 dní od doručenia jeho písomného vyhotovenia na Krajský súd v Prešove prostredníctvom tunajšieho súdu. Matka, otec a starí rodičia nie sú oprávnení podať odvolanie voči rozsudku, pretože po jeho vyhlásení sa vzdali práva na odvolanie.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uznesením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p>
      <w:r>
        <w:t>Zdroj: KAUZIS.SK – https://www.kauzis.sk/judikatura/r/ECLI:SK:OSVT:2024:8824200501.3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