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8Ps/8/2024 z 21. 6. 2024</w:t>
      </w:r>
    </w:p>
    <w:p>
      <w:r>
        <w:t>Uznesenie Okresného súdu Vranov nad Topľou z 21. júna 2024, sp. zn. 8Ps/8/2024, ECLI:SK:OSVT:2024:8824200718.4</w:t>
      </w:r>
    </w:p>
    <w:p>
      <w:r>
        <w:t>Súd: Okresný súd Vranov nad Topľou</w:t>
      </w:r>
    </w:p>
    <w:p>
      <w:r>
        <w:t>Spisová značka: 8Ps/8/2024</w:t>
      </w:r>
    </w:p>
    <w:p>
      <w:r>
        <w:t>ECLI: ECLI:SK:OSVT:2024:8824200718.4</w:t>
      </w:r>
    </w:p>
    <w:p>
      <w:r>
        <w:t>Dátum vydania: 21. 6.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8Ps/8/2024 8824200718 21. 06. 2024 JUDr. Silvia Šviderská ECLI:SK:OSVT:2024:8824200718.4</w:t>
      </w:r>
    </w:p>
    <w:p>
      <w:r>
        <w:t>Uznesenie Okresný súd Vranov nad Topľou v právnej veci A. A., nar. XX.XX.XXXX, bytom B. C. XXX, zastúpenej procesnou opatrovníčkou D. E., tajomníčkou Okresného súdu Vranov nad Topľou, na návrh navrhovateľa obce B. C., B. C. XXX, za účasti Okresnej prokuratúry Vranov nad Topľou, Námestie slobody 5, Vranov nad Topľou, o nariadenie neodkladného opatrenia, takto rozhodol: N a r i a ď u j e toto neodkladné opatrenie: I. Súd do právoplatného skončenia konania vo veci samej o obmedzenie spôsobilosti na právne úkony, vedeného na tunajšom súde pod sp. zn. 8Ps/8/2024, u s t a n o v u j e obec B. C., B. C. XXX za opatrovníka pre osobu pozbavenú spôsobilosti na právne úkony A. A., nar. XX.XX.XXXX, bytom B. C. XXX. II. Opatrovník je o p r á v n e n ý a p o v i n n ý zastupovať opatrovanca v rozsahu opatrovníckych práv a povinností určených rozhodnutím súdu s tým, že opatrovník je povinný sa o opatrovanca starať, zabezpečovať jeho životné potreby, spravovať a dohliadať na správu majetku opatrovanca, ako aj robiť potrebné a vhodné opatrenia na zaistenie a zabezpečenie jeho majetku. Taktiež je oprávnený opatrovanca zastupovať s tým, že ak nejde o bežnú vec, je na nakladanie s majetkom potrebné schváleniu súdu. Ďalej je povinný počas zastupovania podávať najmenej dvakrát v roku správy o svojej činnosti a po skončení zastupovania, prípadne po uvoľnení z funkcie predložiť súdu záverečný účet správy jeho majetku. III. Ustanovený opatrovník povinnosti opatrovníka musí vykonávať riadne a musí dbať na pokyny súdu. odôvodnenie: 1. Navrhovateľ sa návrhom doručeným tunajšiemu súdu dňa 18.06.2024 domáhal nariadenia neodkladného opatrenia na jeho ustanovenie za opatrovníka pre A. A., nar. XX.XX.XXXX. Z obsahu návrhu vyplýva, že A. A. žije v obci na adrese trvalého pobytu B. C. XXX. Pochádza z 8 súrodencov. Je slobodná, bezdetná, poberateľkou invalidného dôchodku. Menovaná žije v miestnej rómskej komunite v murovanej chatrči spolu so svojimi 4 bratmi. Po smrti otca v januári 2024 a odchode družky ich otca, ktorá ich po pohrebe opustila, nechala samých, zdieľajú spoločnú domácnosť všetci súrodenci sami. U menovanej je od narodenia evidované ťažké zdravotné postihnutie, rovnako ako aj u jej 4 bratov. Nikdy nenavštevovala školu, je negramotná, zaostalá. Je veľmi utiahnutej povahy, hanblivá, v prítomnosti cudzích ľudí nereaguje, je skôr neistá, vydáva iba zvuky. Nerozumie reči v slovenskom jazyku, sťažene, nezrozumiteľne vie komunikovať len v rómskom jazyku. Nie je konfliktná ani agresívna. Mária pôsobí zanedbane, neupravene, je strapatá, osobná hygiena je na veľmi slabej úrovni. Chodí v jednom oblečení dlhý čas, je ťažko ju donútiť sa prezliecť. Menovaná žije so súrodencami v murovanej chatrči, ktorá je výrazne zanedbaná, špinavá. Pozostáva z 2 malých izieb, kde sa nachádza malá kuchynská linka, piecka, 3 postele. Elektrina je napojená od susedov. Domácnosť tak ako aj vybavenie domácnosti, či posteľná bielizeň sú špinavé, v zlom hygienickom stave. Okolie obydlia je taktiež neupravené a</w:t>
      </w:r>
    </w:p>
    <w:p>
      <w:r>
        <w:t>s odpadkami. Jej pôsobnosť je minimalizovaná len na okolie, prechádza sa len po rómskej osade, resp. sa zdržiava len v blízkosti obydlia. Neovláda domáce práce, nemá pracovné ani hygienické návyky. Nevie variť, vie len zaliať kávu alebo čaj. V stravovaní je samostatná, vie sa sama najesť. Vyššie uvádzané skutočnosti s prihliadnutím na sociálny a zdravotný stav menovanej sú dôvodom pre zváženie celodennej starostlivosti o poskytovanie sociálnej pomoci. A. A. bola v minulosti Rozhodnutím Okresného súdu Vranov nad Topľou pozbavená spôsobilosti na právne úkony a za opatrovníka jej bol ustanovený v súčasnosti už nebohý otec A. A.. Dňa 29.4.2024 bola Prešovskému samosprávnemu kraju podaná Žiadosť o posúdenie odkázanosti na sociálnu službu. Na základe vykonanej posudkovej činnosti u A. A. a následne prijatím Rozhodnutia Prešovského samosprávneho kraja o odkázanosti na poskytovanie sociálnych služieb zo dňa 21.05.2024, kde sa uvádza, že menovaná spĺňa podmienky na poskytovanie sociálnej služby, bola dňa 4.6.2024 Prešovskému samosprávnemu kraju podaná Žiadosť o zabezpečenie poskytovania sociálnej služby pre A. A. v F. G. G. G. C.. 2. K návrhu na nariadenie neodkladného opatrenia bolo predložené rozhodnutie Prešovského samosprávneho kraja zo dňa 21.05.2024, v zmysle ktorého je A. A., nar. XX.XX.XXXX, odkázaná na poskytovanie sociálnej služby v domove sociálnych služieb. 3. Na tunajšom súde je pod sp. zn. 8Ps/8/2024 vedené konanie o obmedzenie spôsobilosti na právne úkony u A. A.. Z obsahu zápisnice o pojednávaní vyplýva, že s A. A. sa nepodarilo nadviazať kontakt, na otázky súdu nereagovala, neodpovedala. Vo veci bolo nariadené znalecké dokazovanie. 4. Rozsudkom tunajšieho súdu zo dňa 28.06.1999, č.k. Nc 732/99-7, bola A. A. pozbavená spôsobilosti na právne úkony. Následne uznesením tunajšieho súdu zo dňa 03.08.1999, č.k. Nc 732/99-12, jej bola ustanovená za opatrovníka jej matka H. A.. 5. Uznesením č.k. P 97/99-26 zo dňa 19.05.2006 tunajší súd ustanovil za opatrovníka pre A. A. jej otca A. A., nar. XX.XX.XXXX, nakoľko opatrovníčka H. A. zomrela. 6. Podľa lustrácie v Registri obyvateľov opatrovník A. A. zomrel dňa XX.XX.XXXX. 7. Podľa § 324 ods. 1 zákona č. 160/2015 Z. z. Civilného sporového poriadku (ďalej len „CSP“) pred začatím konania, počas konania a po jeho skončení súd môže na návrh nariadiť neodkladné opatrenie. 8. V zmysle § 325 ods. 1 CSP neodkladné opatrenie môže súd nariadiť, ak je potrebné bezodkladne upraviť pomery alebo ak je obava, že exekúcia bude ohrozená. 9.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328 ods. 1 CSP, ak súd nepostupoval podľa § 327, nariadi neodkladné opatrenie, ak sú splnené podmienky podľa § 325 ods. 1, inak návrh na nariadenie neodkladného opatrenia zamietne. 11.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12. V zmysle § 328 ods. 3 CSP uznesenie, ktorým bolo rozhodnuté o návrhu na nariadenie neodkladného opatrenia, je súd povinný písomne vyhotoviť a odoslať. 13. V zmysle § 329 ods. 1 CSP súd môže rozhodnúť o návrhu na nariadenie neodkladného opatrenia aj bez výsluchu a vyjadrenia účastníkov konania a bez nariadenia pojednávania. 14. Podľa § 329 ods. 2 CSP pre neodkladné opatrenie je rozhodujúci stav v čase vydania uznesenia súdu prvej inštancie.</w:t>
      </w:r>
    </w:p>
    <w:p>
      <w:r>
        <w:t>15. Ako vyplýva z § 330 ods. 2 CSP, ak to povaha veci pripúšťa, súd môže nariadiť neodkladné opatrenie, ktorého obsah by bol totožný s výrokom vo veci samej. 16. Podľa § 332 ods. 1 CSP neodkladné opatrenie je vykonateľné doručením, ak osobitný predpis neustanovuje inak. 17. V zmysle § 360 ods. 1 zákona č. 161/2015 Z. z. Civilný mimosporový poriadok (ďalej len „CMP“) neodkladné opatrenie možno nariadiť aj bez návrhu v konaniach, ktoré možno začať aj bez návrhu. 18. Podľa § 272 zákona č. 161/2015 Z.z. Civilného mimosporového poriadku (ďalej len „CMP“) súd ustanoví opatrovníka fyzickej osobe, ak tak ustanovuje osobitný predpis. 19. V zmysle § 27 ods. 2 Občianskeho zákonníka zákonným zástupcom fyzickej osoby, ktorú súd rozhodnutím pozbavil spôsobilosti na právne úkony alebo ktorej spôsobilosť na právne úkony súd rozhodnutím obmedzil, je súdom ustanovený opatrovník. 20. Ako vyplýva z ust. § 27 ods. 3 Občianskeho zákonníka, ak sa za opatrovníka nemôže ustanoviť príbuzný fyzickej osoby ani iná osoba, ktorá spĺňa podmienky pre ustanovenie za opatrovníka, ustanoví súd za opatrovníka orgán miestnej správy, prípadne jeho zariadenie, ak je oprávnené vystupovať svojím menom (§ 18 ods. 1). 21. Vychádzajúc z vyššie uvedených skutočností a zároveň zákonných ustanovení dospel súd k záveru, že v danom prípade je dôvod na nariadenie neodkladného opatrenia na základe návrhu navrhovateľa. Neodkladné opatrenie slúži k bezodkladnej úprave pomerov a je namieste ho použiť tam, kde sa vyžaduje okamžitý zásah súdu. 22. Súd sa stotožnil so skutkovými dôvodmi návrhu na nariadenie neodkladného opatrenia a mal za preukázané, že v danom prípade je potrebné ustanoviť A. A. opatrovníka. A. A. bola rozhodnutím tunajšieho súdu pozbavená spôsobilosti na právne úkony a za opatrovníka jej bol naposledy ustanovený jej otec A. A., ktorý však dňa XX.XX.XXXX zomrel. Doposiaľ nebol menovanej ustanovený ďalší opatrovník. Keďže A. A. je pozbavená spôsobilosti na právne úkony, je odkázaná v starostlivosti na pomoc inej osoby, pričom aktuálne býva v príbytku len so svojimi ďalšími súrodencami, o ktorých spôsobilosti sa na tunajšom súde koná, je nevyhnutné a v jej najlepšom záujme, aby jej bolo v čo najskoršom možnom čase zabezpečené poskytovanie sociálnej služby v príslušnom zariadení. Absencia opatrovníka A. A. bráni v tom, aby bola menovaná prijatá do zariadenia poskytujúceho sociálnu službu. Vo veci samej, v konaní o obmedzenie spôsobilosti na právne úkony, s ktorým je spojené aj konanie o ustanovenie opatrovníka, nebolo doposiaľ rozhodnuté, preto mal súd osvedčenú neodkladnú potrebu úpravy pomerov prostredníctvom nariadenia neodkladného opatrenia. 23. Pri ustanovení opatrovníka je potrebné v zmysle § 27 ods. 3 Občianskeho zákonníka dať prednosť tomu, aby bol opatrovníkom ustanovený príbuzný osoby obmedzenej/pozbavenej v spôsobilosti na právne úkony alebo iná jemu blízka osoba, ktorá je ochotná túto funkciu prevziať. Ustanovenie tzv. verejného opatrovníka prichádza do úvahy až vtedy, keď nie je blízka osoba. Z obsahu spisu je zrejmé, že rodičia A. A. sú nebohí, súrodencom, ktorí s ňou žijú v spoločnej domácnosti, bola diagnostikovaná duševná zaostalosť v pásme stredného až ťažkého stupňa a nikto z ostatných príbuzných sa o menovanú nezaujíma. Súd z doposiaľ zistených skutočností dospel k záveru, že žiadny z príbuzných nie je vhodnou osobou zastávať funkciu opatrovníka menovanej, preto postupoval podľa § 27 ods. 3 Občianskeho zákonníka a za opatrovníka ustanovil orgán miestnej správy, obec B. C., v ktorej má A. A. evidovaný trvalý pobyt v Registri obyvateľov SR. Poučenie: Proti tomuto uzneseniu možno podať odvolanie v lehote 15 dní odo dňa jeho doručenia na Okresný súd Vranov nad Topľou, písomne, v príslušnom počte vyhotovení.</w:t>
      </w:r>
    </w:p>
    <w:p>
      <w:r>
        <w:t>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https://www.kauzis.sk/judikatura/r/ECLI:SK:OSVT:2024:8824200718.4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