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6Ps/10/2024 z 27. 6. 2024</w:t>
      </w:r>
    </w:p>
    <w:p>
      <w:r>
        <w:t>Uznesenie Okresného súdu Vranov nad Topľou z 27. júna 2024, sp. zn. 6Ps/10/2024, ECLI:SK:OSVT:2024:8824200959.2</w:t>
      </w:r>
    </w:p>
    <w:p>
      <w:r>
        <w:t>Súd: Okresný súd Vranov nad Topľou</w:t>
      </w:r>
    </w:p>
    <w:p>
      <w:r>
        <w:t>Spisová značka: 6Ps/10/2024</w:t>
      </w:r>
    </w:p>
    <w:p>
      <w:r>
        <w:t>ECLI: ECLI:SK:OSVT:2024:8824200959.2</w:t>
      </w:r>
    </w:p>
    <w:p>
      <w:r>
        <w:t>Dátum vydania: 27.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6Ps/10/2024 8824200959 27. 06. 2024 JUDr. Iveta Mihóková ECLI:SK:OSVT:2024:8824200959.2</w:t>
      </w:r>
    </w:p>
    <w:p>
      <w:r>
        <w:t>Uznesenie Okresný súd Vranov nad Topľou v právnej veci A. B., nar. XX.XX.XXXX, trvale bytom C. D. XXX, zastúpeného procesnou opatrovníčkou E. F. G., nar. XX.XX.XXXX, bytom H. B. XXX, na návrh navrhovateľky I. B., nar. XX.XX.XXXX, trvale bytom C. D. XXX, o zmenu opatrovníka, takto rozhodol: I. Súd u s t a n o v u j e I. B., nar. XX.XX.XXXX, bytom C. D. XXX za opatrovníčku pre A. B., nar. XX.XX.XXXX, bytom C. D. XXX. II. Opatrovníčka j e o p r á v n e n á a p o v i n n á zastupovať A. B. v konaní pred štátnymi orgánmi v rozsahu opatrovníckych práv a povinností určených rozhodnutím súdu s tým, že je povinná sa o opatrovanca starať, zabezpečovať jeho životné potreby, spravovať a dohliadať na správu majetku opatrovanca ako aj robiť potrebné a vhodné opatrenia na zaistenie a zabezpečenie jeho majetku. Taktiež je oprávnená opatrovanca zastupovať pred štátnymi orgánmi s tým, že ak nejde o bežnú vec, podlieha jej konanie v mene opatrovanca schváleniu súdu. Spravuje majetok osoby, ktorú zastupuje, ak nejde o bežnú vec je na nakladanie s majetkom potrebné schválenie súdu. Je povinná počas zastupovania podávať najmenej dvakrát v roku správy o svojej činnosti a po skončení zastupovania prípadne po uvoľnení funkcie predložiť súdu záverečný účet zo správy majetku. III. Žiaden z účastníkov n e m á nárok na náhradu trov konania. odôvodnenie: 1. Navrhovateľka sa návrhom doručeným tunajšiemu súdu dňa 24.05.2024 domáhala zmeny opatrovníka pre A. B., nar. XX.XX.XXXX, pozbaveného spôsobilosti na právne úkony. Za nového opatrovníka navrhla ustanoviť svoju osobu. Svoj návrh odôvodnila tým, že rozsudkom č. k. 8Ps/21/2008-28 bol A. B. pozbavený spôsobilosti na právne úkony. Ustanovený opatrovník J. B., nar. XX.XX.XXXX, naposledy bytom C. D. XXX, zomrel dňa XX.XX.XXXX. 2. V zmysle ust. § 221 písm. a) Civilného sporového poriadku písomné vyhotovenie rozsudku nemusí obsahovať odôvodnenie, ak je na pojednávaní vyhlásený rozsudok za prítomností všetkých strán, alebo ich zástupcov, ktorí sa vzdajú odvolania. 3. V danom prípade sa všetci účastníci konania zúčastnili pojednávania vo veci a po vyhlásení uznesenia sa vzdali práva odvolania proti všetkým jeho výrokom. Berúc do úvahy uvedené skutočnosti, písomné vyhotovenie uznesenia neobsahuje odôvodnenie.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https://www.kauzis.sk/judikatura/r/ECLI:SK:OSVT:2024:8824200959.2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