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8Pc/21/2024 z 28. 8. 2024</w:t>
      </w:r>
    </w:p>
    <w:p>
      <w:r>
        <w:t>Rozsudok Okresného súdu Vranov nad Topľou z 28. augusta 2024, sp. zn. 8Pc/21/2024, ECLI:SK:OSVT:2024:8824201159.2</w:t>
      </w:r>
    </w:p>
    <w:p>
      <w:r>
        <w:t>Súd: Okresný súd Vranov nad Topľou</w:t>
      </w:r>
    </w:p>
    <w:p>
      <w:r>
        <w:t>Spisová značka: 8Pc/21/2024</w:t>
      </w:r>
    </w:p>
    <w:p>
      <w:r>
        <w:t>ECLI: ECLI:SK:OSVT:2024:8824201159.2</w:t>
      </w:r>
    </w:p>
    <w:p>
      <w:r>
        <w:t>Dátum vydania: 28.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8Pc/21/2024 8824201159 28. 08. 2024 JUDr. Silvia Šviderská ECLI:SK:OSVT:2024:8824201159.2</w:t>
      </w:r>
    </w:p>
    <w:p>
      <w:r>
        <w:t>ROZSUDOK V MENE SLOVENSKEJ REPUBLIKY Okresný súd Vranov nad Topľou sudkyňou JUDr. Silviou Šviderskou v právnej veci navrhovateľa: A. B., nar. XX.XX.XXXX, trvale bytom C. D. E. XXX, toho času Ústav na výkon trestu odňatia slobody, Kpt. Nálepku 1, F., proti odporcovi: A. B., nar. XX.XX.XXXX, trvale bytom C. D. E. XXX, o návrhu na zrušenie vyživovacej povinnosti, t a k t o rozhodol: I. Súd z r u š u j e vyživovaciu povinnosť navrhovateľa voči odporcovi určenú naposledy rozhodnutím Okresného súdu Vranov nad Topľou č.k. 8P/172/2021-66 zo dňa 31.03.2022, a to ku dňu 08.03.2024. II. Žiaden z účastníkov n e m á nárok na náhradu trov konania. odôvodnenie: 1. Navrhovateľ sa podaným návrhom domáhal zrušenia jeho vyživovacej povinnosti voči synovi. Svoj návrh odôvodnil tým, že odporca dovŕšil 18 rokov. 2. Odporca sa pojednávania nezúčastnil a k návrhu sa nevyjadril. 3. Súd vykonal dokazovanie oboznámením sa s návrhom, pripojeným spisom tunajšieho súdu sp. zn. 8P/172/2021, lustráciou v Sociálnej poisťovni, lustráciou v ZVJS, správou Úradu práce, sociálnych vecí a rodiny Vranov nad Topľou, správou obce C. D. E. a na základe takto vykonaného dokazovania zistil tento skutočný stav veci. 4. Rozsudkom Okresného súdu Vranov nad Topľou č. k. 8P/172/2021 - 66 zo dňa 31.03.2022 boli mal. deti, okrem iných aj v tom čase mal. A. B. (odporca) zverený do náhradnej osobnej starostlivosti G. B.. Rodičia boli zaviazaní platením výživného na každé z mal. detí v zákonom stanovenej minimálnej výške. 5. Podľa lustrácie v Sociálnej poisťovni odporca bol zamestnaný od 22.09.2022 do 30.04.2023 v spoločnosti C. H.. 6. Z lustrácie v Zbore väzenskej a justičnej stráže vyplýva, že navrhovateľ vykonáva trest odňatia slobody v Ústave na výkon trestu odňatia slobody F.. 7. Zo správy Úradu práce, sociálnych vecí a rodiny Vranov nad Topľou súd zistil, že odporca je vedený v evidencii uchádzačov o zamestnanie od 08.03.2024. 8. Podľa správy obce Jastrabie nad Topľou odporca má v obci trvalý pobyt, no na adrese trvalého pobytu sa dlhodobo nezdržiava a nezanechal na seba žiadny kontakt.</w:t>
      </w:r>
    </w:p>
    <w:p>
      <w:r>
        <w:t>9. V zmysle § 62 ods. 1 Zákona č. 36/2005 Z.z. o rodine a o zmene a doplnení niektorých zákonov (ďalej len „Zákon o rodine“) plnenie vyživovacej povinnosti rodičov k deťom je ich zákonná povinnosť, ktorá trvá dočasu, kým deti nie sú schopné samé sa živiť. 10. Podľa § 62 ods. 2 Zákona o rodine obaja rodičia prispievajú na výživu svojich detí podľa svojich možností, schopností a majetkových pomerov. Dieťa má právo podieľať sa na životnej úrovni rodičov. 11. Podľa § 78 ods. 1 Zákona o rodine dohody a súdne rozhodnutia o výživnom možno zmeniť, ak sa zmenia pomery. Okrem výživného pre maloleté dieťa je zmena alebo zrušenie výživného možné len na návrh. 12. Podľa § 157 Civilného mimosporového poriadku rozsudok vo veciach výživného možno na návrh zmeniť alebo zrušiť, ak sa zmenia pomery. 13. Vykonaným dokazovaním mal súd za preukázané, že návrh navrhovateľa je dôvodný a preukázaný. Odporca ukončil povinnú školskú dochádzku a v ďalšom štúdiu nepokračuje, čo mal súd za preukázané tým, že je vedený v evidencii uchádzačov o zamestnanie. Lustráciou v Sociálnej poisťovni súd tiež zistil, že odporca bol od 22.09.2022 do 30.04.2023 zamestnaný, toho času je vedený ako nezamestnaný. Súd vzhľadom na uvedené dospel k záveru, že odporca je objektívne schopný si sám svoje potreby uspokojovať a bolo by nespravodlivé pričítať jeho aktuálnu pasivitu v tejto sfére na ťarchu rodičov v tom zmysle, že by rodičia boli povinní naďalej ho živiť. Keďže odporca nadobudol objektívne schopnosť sám sa živiť, sú naplnené zákonom stanovené podmienky pre zrušenie vyživovacej povinnosti. S poukazom na uvedené súd zrušil vyživovaciu povinnosť navrhovateľa voči odporcovi, a to ku dňu 08.03.2024, t.j. ku dňu jeho zaradenia do evidencie uchádzačov o zamestnanie. 14.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https://www.kauzis.sk/judikatura/r/ECLI:SK:OSVT:2024:8824201159.2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