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8P/68/2024 z 27. 6. 2024</w:t>
      </w:r>
    </w:p>
    <w:p>
      <w:r>
        <w:t>Uznesenie Okresného súdu Vranov nad Topľou z 27. júna 2024, sp. zn. 8P/68/2024, ECLI:SK:OSVT:2024:8824201225.2</w:t>
      </w:r>
    </w:p>
    <w:p>
      <w:r>
        <w:t>Súd: Okresný súd Vranov nad Topľou</w:t>
      </w:r>
    </w:p>
    <w:p>
      <w:r>
        <w:t>Spisová značka: 8P/68/2024</w:t>
      </w:r>
    </w:p>
    <w:p>
      <w:r>
        <w:t>ECLI: ECLI:SK:OSVT:2024:8824201225.2</w:t>
      </w:r>
    </w:p>
    <w:p>
      <w:r>
        <w:t>Dátum vydania: 27. 6.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8P/68/2024 8824201225 27. 06. 2024 JUDr. Silvia Šviderská ECLI:SK:OSVT:2024:8824201225.2</w:t>
      </w:r>
    </w:p>
    <w:p>
      <w:r>
        <w:t>Uznesenie Okresný súd Vranov nad Topľou v právnej veci starostlivosti súdu o maloletého A. A., nar. XX.XX.XXXX, bytom A. B. C. XXX, zastúpeného kolíznym opatrovníkom Úradom práce, sociálnych vecí a rodiny Vranov nad Topľou, odbor sociálnych vecí a rodiny, oddelenie sociálnoprávnej ochrany detí a sociálnej kurately, Námestie slobody 5, Vranov nad Topľou, za účasti matky D. A., nar. XX.XX.XXXX, bytom A. B. C. XXX, na návrh navrhovateľky E. F., nar. XX.XX.XXXX, bytom A. B. C. XXX , o nariadenie neodkladného opatrenia, t a k t o rozhodol: N a r i a ď u j e toto neodkladné opatrenie: Súd dočasne z v e r u j e maloletého A. A., nar. XX.XX.XXXX, do osobnej starostlivosti E. F., nar. XX.XX.XXXX, bytom A. B. C. XXX, a to do právoplatného skončenia konania o zverenie maloletého dieťaťa do náhradnej osobnej starostlivosti, vedeného na tunajšom súde pod sp. zn. 8P/68/2024. odôvodnenie: 1. Podaným návrhom sa navrhovateľka domáhala nariadenia neodkladného opatrenia, ktorým žiadala dočasne zveriť maloletého A. A. do svojej osobnej starostlivosti. Návrhom vo veci samej žiadala zveriť mal. dieťa do svojej náhradnej osobnej starostlivosti a rodičov mal. dieťaťa zaviazať platením výživného v zákonom určenej minimálnej výške. Vo svojom návrhu uviedla, že trestným rozkazom Okresného súdu Vranov nad Topľou sp.zn. 13T/85/2020 boli obaja rodičia maloletého dieťaťa, D. A., nar. XX.XX.XXXX a G. F., nar. XX.XX.XXXX uznaní za vinných. Rodičia maloletých detí boli trestným rozkazom odsúdení na trest odňatia slobody v trvaní 3 rokov nepodmienečne. Otec už trest odňatia vykonáva. Navrhovateľka je rodinnou príbuznou (tetou) maloletého dieťaťa, spolu s manželom A. F., nar. XX.XX.XXXX, ktorý je bratom biologického otca maloletých detí, zabezpečuje náhradnú osobnú starostlivosť X maloletým deťom, E. A., nar. XX.XX.XXXX, H. F., nar. XX.XX.XXXX, I. F., nar. XX.XX.XXXX, H. F., nar. XX.XX.XXXX a H. A., nar. XX.XX.XXXX a je ochotná zabezpečovať náhradnú osobnú starostlivosť aj o maloletého A. A.. Je zdravá, ochotná a schopná poskytnúť maloletému dieťaťu starostlivosť na dobrej úrovni, jej manžel s tým súhlasí. 2. Podľa lustrácie v Registri obyvateľov SR sa mal. A. A. narodil dňa XX.XX.XXXX z matky D. A., nar. XX.XX.XXXX. Otec uvedený nie je. 3. Rozsudkom Krajského súdu v Prešove č.k. 5To/7/2024– 588 zo dňa 24.04.2024 bola matka mal. dieťaťa uznaná vinnou zo spáchania zločinu týrania blízkej osoby a zverenej osoby, za ktorý jej bol uložený trest odňatia slobody vo výmere 3 roky nepodmienečne. 4. Uznesením Okresného súdu Vranov nad Topľou č.k. 8P/172/2021 - 66 zo dňa 11.04.2017 súd zveril maloleté deti rodičov D. A., nar. XX.XX.XXXX a G. F., nar. XX.XX.XXXX, a to v tom čase mal. G. F., nar. XX.XX.XXXX, mal. G. F., nar. XX.XX.XXXX, mal. E. A., nar. XX.XX.XXXX, mal. H. F., nar. XX.XX.XXXX,</w:t>
      </w:r>
    </w:p>
    <w:p>
      <w:r>
        <w:t>mal. I. F., nar. XX.XX.XXXX, mal. H. F., nar. XX.XX.XXXX a mal. H. A., nar. XX.XX.XXXX do náhradnej osobnej starostlivosti E. F., nar. XX.XX.XXXX. 5. Podľa správy Úradu práce sociálnych vecí a rodiny Vranov nad Topľou zo dňa 27.06.2024 v trestnej veci sp. zn. 13T/85/2020 bol odsúdenej D. A., nar. XX.XX.XXXX, bytom A. B. C. XXX, uložený trest odňatia slobody nepodmienečne 3 roky. Matka zabezpečuje starostlivosť o mal. dieťa A. A., nar. XX.XX.XXXX sama, nakoľko je otec mal. dieťaťa G. F., nar. XX.XX.XXXX, toho času už vo ÚVV a ÚVTOS J.. Matka pri sociálnom zisťovaní uviedla, že toho času nie je tehotná a v čase, keď nastúpi do výkonu trestu odňatia slobody aj ona, bude osobnú starostlivosť o maloletého A. zabezpečovať teta maloletého, p. E. F., nar. XX.XX.XXXX, ktorá toho času zabezpečuje náhradnú osobnú starostlivosť aj o jej ďalšie maloleté deti. Dňa 27.06.2024 oddelenie sociálnoprávnej ochrany detí a sociálnej kurately telefonicky kontaktoval príslušník policajného zboru Vranov nad Topľou o skutočnosti, že matku mal. dieťaťa v ranných hodinách vzali do výkonu trestu odňatia slobody. Maloleté dieťa A. A. prevzala do osobnej starostlivosti p. E. F., nar. XX.XX.XXXX. Navrhovateľka býva vo vedľajšom bytovom dome, ktorý pozostáva z dvoch samostatných izieb, kuchyne i kúpeľne. Domácnosť je zariadená účelovým nábytkom a vedená na primeranej úrovni. V domácnosti je zavedená elektrická energia a prívod vody. Rodina kúri palivovým drevom. V spoločnej domácnosti žije pani E. so svojím manželom A. F., nar. XX.XX.XXXX, ktorý je bratom biologického otca maloletých detí a mal. H. F., nar. XX.XX.XXXX, mal. I. F., nar. XX.XX.XXXX, mal. H. F., nar. XX.XX.XXXX a mal. H. A., nar. XX.XX.XXXX. Mal. E., nar. XX.XX.XXXX žije v F. B. C., v rodine priateľa E. J. a toho času je tehotná. Navrhovateľka spĺňa základné predpoklady pre poskytovanie starostlivosti maloletému dieťaťu a preto odporúčajú jej návrhu vyhovieť. 6. Podľa § 324 ods. 1 zákona č. 160/2015 Z. z. Civilného sporového poriadku (ďalej len „CSP“) pred začatím konania, počas konania a po jeho skončení súd môže na návrh nariadiť neodkladné opatrenie. 7. V zmysle § 325 ods. 1 CSP neodkladné opatrenie môže súd nariadiť, ak je potrebné bezodkladne upraviť pomery alebo ak je obava, že exekúcia bude ohrozená. 8. Podľa § 328 ods. 1 CSP, ak súd nepostupoval podľa § 327, nariadi neodkladné opatrenie, ak sú splnené podmienky podľa § 325 ods. 1, inak návrh na nariadenie neodkladného opatrenia zamietne. 9. Ako vyplýva z § 329 ods. 1 CSP súd môže rozhodnúť o návrhu na nariadenie neodkladného opatrenia aj bez výsluchu a vyjadrenia účastníkov konania a bez nariadenia pojednávania. 10. V zmysle § 360 ods. 1 zákona č. 161/2015 Z. z. Civilného mimosporového poriadku (ďalej len „CMP“) neodkladné opatrenie možno nariadiť aj bez návrhu v konaniach, ktoré možno začať aj bez návrhu. 11. Podľa § 367 ods. 1 CMP neodkladným opatrením môže súd nariadiť, aby ten, kto má maloletého dočasne pri sebe, maloletého dočasne odovzdal do starostlivosti toho, koho označí súd, alebo do striedavej osobnej starostlivosti. 12. V zmysle § 367 ods. 3 CMP o návrhu na nariadenie neodkladného opatrenia rozhodne súd najneskôr do siedmich dní od doručenia návrhu. V tejto lehote súd uznesenie vyhotoví. 13. Podľa § 367 ods. 4 CMP uznesenie o nariadení neodkladného opatrenia je vykonateľné vyhlásením; ak sa nevyhlasuje, je vykonateľné, len čo bolo vyhotovené. 14. Podľa § 367 ods. 7 CMP súd zruší neodkladné opatrenie, ak sa zmenia pomery alebo ak odpadli dôvody, pre ktoré bolo nariadené. 15. Vychádzajúc z vyššie uvedených skutočností a zároveň zákonných ustanovení dospel súd k záveru, že v danom prípade je dôvod na nariadenie neodkladného opatrenia podľa návrhu navrhovateľky. Neodkladné opatrenie slúži k bezodkladnej úprave pomerov a je namieste ho použiť tam, kde sa vyžaduje okamžitý zásah súdu. 16.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w:t>
      </w:r>
    </w:p>
    <w:p>
      <w:r>
        <w:t>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17.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18. Súd sa stotožnil so skutkovými dôvodmi návrhu na nariadenie neodkladného opatrenia a mal za osvedčené, že v danom prípade je potrebné dočasne upraviť pomery účastníkov konania, nakoľko matka mal. dieťaťa bola odsúdená na trest odňatia slobody v trvaní 3 rokov nepodmienečne. Matka dňa 27.06.2024 nastúpila do výkonu trestu odňatia slobody. Otec dieťaťa nie je uvedený. Z návrhu, ako aj zo správy kolízneho opatrovníka však vyplýva, že biologickým otcom dieťaťa je G. F., nar. XX.XX.XXXX. Tento sa tiež nachádza vo výkone trestu odňatia slobody. Nástupom matky maloletého dieťaťa na výkon trestu odňatia slobody je objektívne daný stav, kedy matka nemôže zabezpečovať starostlivosť maloletému dieťaťu. Navrhovateľka je tetou mal. dieťaťa a potom čo matka dnešným dňom nastúpila na výkon trestu odňatia slobody, prevzala starostlivosť o mal. dieťa. Navrhovateľka zabezpečuje náhradnú osobnú starostlivosť aj ďalším piatim súrodencom mal. dieťaťa na základe rozhodnutia súdu. Vzhľadom na uvedené skutočnosti mal súd osvedčenú naliehavosť bezodkladnej úpravy a potrebu rýchleho zásahu súdu do pomerov účastníkov prostredníctvom nariadenia neodkladného opatrenia. S poukazom na správu kolízneho opatrovníka súd mal za to, že navrhovateľka spĺňa predpoklady na poskytovanie primeranej starostlivosti o maloleté dieťa, a preto na základe uvedeného, súd dočasne zveril maloleté dieťa do osobnej starostlivosti navrhovateľky. 19. Neodkladné opatrenie bude trvať do právoplatného skončenia konania o zverenie mal. dieťaťa do náhradnej osobnej starostlivosti navrhovateľky.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https://www.kauzis.sk/judikatura/r/ECLI:SK:OSVT:2024:8824201225.2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