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7P/80/2024 z 29. 11. 2024</w:t>
      </w:r>
    </w:p>
    <w:p>
      <w:r>
        <w:t>Rozsudok Okresného súdu Vranov nad Topľou z 29. novembra 2024, sp. zn. 7P/80/2024, ECLI:SK:OSVT:2024:8824201459.3</w:t>
      </w:r>
    </w:p>
    <w:p>
      <w:r>
        <w:t>Súd: Okresný súd Vranov nad Topľou</w:t>
      </w:r>
    </w:p>
    <w:p>
      <w:r>
        <w:t>Spisová značka: 7P/80/2024</w:t>
      </w:r>
    </w:p>
    <w:p>
      <w:r>
        <w:t>ECLI: ECLI:SK:OSVT:2024:8824201459.3</w:t>
      </w:r>
    </w:p>
    <w:p>
      <w:r>
        <w:t>Dátum vydania: 29.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7P/80/2024 8824201459 29. 11. 2024 JUDr. Martina Melníková ECLI:SK:OSVT:2024:8824201459.3</w:t>
      </w:r>
    </w:p>
    <w:p>
      <w:r>
        <w:t>ROZSUDOK V MENE SLOVENSKEJ REPUBLIKY Okresný súd Vranov nad Topľou sudkyňou JUDr. Martinou Melníkovou v právnej veci manželky (navrhovateľky): A. B. C., nar. XX.XX.XXXX, bytom D. XXX/XX, E. F. G., okr. H. F. G., štátny občan Slovenskej republiky, zast.: JUDr. Ladislav Bujňák, advokát, so sídlom Sládkovičova 8, Prešov, proti manželovi, ktorý návrh nepodal: I. C., nar. XX.XX.XXXX, bytom D. XXX/XX, E. F. G., okr. H. F. G., t.č. I. XXX/X, E. F. G., okr. H. F. G., štátny občan Slovenskej republiky, za účasti mal. dieťaťa: mal. A. C., nar. XX.XX.XXXX, bytom pri matke, zastúpený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deťom na čas po rozvode, t a k t o rozhodol: I. Súd manželstvo A. B. C., J. E., nar. XX.XX.XXXX a I. C., nar. XX.XX.XXXX, ktoré je uzavreté dňa 13.01.2001 a zapísané v knihe manželstiev Matričného úradu Hanušovce nad Topľou, vo zväzku 12, ročník 2001, strana 1, poradové číslo 2, r o z v á d z a. Súd s c h v a ľ u j e rodičovskú dohodu v tomto znení: II. Mal. A. C., nar. XX.XX.XXXX sa z v e r u j e do osobnej starostlivosti matky. Obaja rodičia sú oprávnení a povinní zastupovať mal. dieťa v bežných veciach a spravovať jeho majetok. III. Otec sa z a v ä z u j e prispievať na výživu na mal. A. C., nar. XX.XX.XXXX vo výške 200,- eur mesačne počnúc vykonateľnosťou tohto výroku vždy do 15- teho dňa v mesiaci vopred k rukám matky. IV. Stretávanie sa syna s otcom sa n e u p r a v u j e. 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w:t>
      </w:r>
    </w:p>
    <w:p>
      <w:r>
        <w:t>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https://www.kauzis.sk/judikatura/r/ECLI:SK:OSVT:2024:8824201459.3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