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11Csp/66/2024 z 27. 11. 2024</w:t>
      </w:r>
    </w:p>
    <w:p>
      <w:r>
        <w:t>Rozsudok Okresného súdu Vranov nad Topľou z 27. novembra 2024, sp. zn. 11Csp/66/2024, ECLI:SK:OSVT:2024:8824201644.2</w:t>
      </w:r>
    </w:p>
    <w:p>
      <w:r>
        <w:t>Súd: Okresný súd Vranov nad Topľou</w:t>
      </w:r>
    </w:p>
    <w:p>
      <w:r>
        <w:t>Spisová značka: 11Csp/66/2024</w:t>
      </w:r>
    </w:p>
    <w:p>
      <w:r>
        <w:t>ECLI: ECLI:SK:OSVT:2024:8824201644.2</w:t>
      </w:r>
    </w:p>
    <w:p>
      <w:r>
        <w:t>Dátum vydania: 27.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11Csp/66/2024 8824201644 27. 11. 2024 JUDr. Andrea Zolotová ECLI:SK:OSVT:2024:8824201644.2</w:t>
      </w:r>
    </w:p>
    <w:p>
      <w:r>
        <w:t>ROZSUDOK V MENE SLOVENSKEJ REPUBLIKY Okresný súd Vranov nad Topľou sudkyňou JUDr. Andreou Zolotovou v spore žalobcu: Všeobecná úverová banka, a.s.; skrátený názov: VÚB, a.s. so sídlom Mlynské nivy 1, 829 90 Bratislava, IČO: 31 320 155, zastúpený: Advokátska kancelária Gallo, s.r.o. so sídlom Jilemnického 4012/30, 036 01 Martin, IČO: 36 715 352, proti žalovanej: A. B., nar. XX. XX. XXXX, trvale bytom C. XXX, XXX XX C., o zaplatenie 373,90 eur s príslušenstvom, takto rozhodol: I. Žalovaná je p o v i n n á zaplatiť žalobcovi sumu 328 eur spolu s 5 % ročným úrokom z omeškania zo sumy 328 eur od 21.01.2023 do zaplatenia a to všetko v pravidelných mesačných splátkach vo výške 50 eur mesačne, ktoré sú splatné vždy do konca toho ktorého mesiaca, počnúc dňom nadobudnutia právoplatnosti tohto rozsudku a to do úplného zaplatenia celej dlžnej sumy, pod následkami straty výhody splátok pri omeškaní sa s niektorou zo splátok. II. Žalobu v prevyšujúcej časti</w:t>
      </w:r>
    </w:p>
    <w:p>
      <w:r>
        <w:t>zamieta.</w:t>
      </w:r>
    </w:p>
    <w:p>
      <w:r>
        <w:t>III. Žalobca má voči žalovanej nárok na náhradu trov konania v rozsahu 76 % s tým, že o výške tejto náhrady bude rozhodnuté súdom prvej inštancie v samostatnom uznesení v lehote 60 dní po právoplatnosti rozhodnutia vo veci samej. odôvodnenie: 1. Žalobca sa podaným návrhom domáhal vydania rozhodnutia, ktorým by súd uložil žalovanej zaplatiť mu sumu 373,90 Eur spolu s úrokom z omeškania vo výške 5 % ročne od 05.02.2022 do zaplatenia. 2. Podanie návrhu odôvodnil tým, že žalobca a žalovaný uzatvorili spolu dňa 15.05.2021 zmluvu o pôžičke č. 21680241 / 1059805554 na základe ktorej poskytol žalobca žalovanému pôžičku vo výške 428 Eur na kúpu spotrebného tovaru bližšie špecifikovaného v zmluve (čierna technika). Kúpna cena tovaru bola 542,9 Eur. Žalovaný pri podpise zmluvy uhradil akontáciu vo výške 114,9 Eur a na zvyšok kúpnej ceny žalobca poskytol žalovanému pôžičku podľa uvedenej zmluvy o pôžičke. Účelom zmluvy bolo poskytnutie pôžičky na zakúpenie tovaru na základe vlastného výberu žalovaného. Cena na splátky znamená viazaný spotrebiteľský úver v čiastke poskytnutej žalovanému žalobcom, a to vo výške kúpnej ceny konkrétneho tovaru zníženej o zaplatenú akontáciu. Akontácia je časťou kúpnej ceny tovaru, ktorú žalovaný zaplatil pred dodaním tovaru. Obsahu uvedených pojmov vyplýva nielen zo zmluvy samotnej - ich výklad je obsiahnutý aj v podmienkach k Zmluve o pôžičke (resp. Všeobecných obchodných podmienkach), ktoré sú neoddeliteľnou súčasťou zmluvy. S podmienkami zmluvy a ich obsahom sa žalovaný oboznámil, čo potvrdil vlastnoručným podpisom. Podľa zmluvy o pôžičke mal žalovaný splácať pôžičku v pravidelných 20 mesačných splátkach v sume 25 Eur, a to až do celkovej sumy pôžičky vo výške 500 Eur (pozn. uvedené bez akontácie). Do dnešného dňa uhradil žalovaný z vyššie uvedenej zmluvy sumu (bez akontácie) 100 Eur. Podľa ust. §53 ods. 9 Občianskeho zákonníka,</w:t>
      </w:r>
    </w:p>
    <w:p>
      <w:r>
        <w:t>„ak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Vzhľadom na to, že žalovaný porušil svoju povinnosť splácať poskytnutú pôžičku resp. jednotlivé povinné splátky riadne a včas t.j. v súlade so zmluvou a podmienkami k zmluve, žalobca listom z dňa 26.11.2021 - 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Žalobca využil oprávnenie v zmysle vyššie uvedeného ustanovenia a dňa 28.01.2022 úver zosplatnil, o čom bol žalovaný informovaný listom z dňa 30.01.2022 -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žalovaný dostal do omeškania viac než 3 mesiace, a teda súčasne žalobcovi vzniklo v zmysle §53 ods.9 ObčZ oprávnenie vyhlásiť dlh za splatný v celom rozsahu naraz. Keďže ku zosplatneniu dlhu nedochádza automaticky priamo zo zákona, v zmysle zákonnej úpravy musel žalobca počkať na vznik potrebnej dĺžky omeškania dlžníka. K uvedenému poukazujeme na uznesenie Krajského súdu v Banskej Bystrici sp.zn.: 16Co/33/2018 a uznesenie Krajského súdu v Trenčíne sp.zn: 17Co/447/2016. Do dnešného dňa žalovaný dlžné splátky neuhradil. Právo žalobcu na vyhlásenie mimoriadnej splatnosti upravuje článok 10.2 zmluvných podmienok. Celkový dlh žalovaného ku dňu podania návrhu predstavuje sumu 373,9 Eur. Žalobca si týmto zároveň uplatňuje zákonné úroky z omeškania, a to od šiesteho dňa nasledujúceho po oznámení o vyhlásení okamžitej splatnosti, nakoľko oznámenie bolo zaslané obyčajnou listovou zásielkou, kde obvyklá doba doručenia zásielky je 5 dní. Zmluvnú pokutu, evidovanú v priloženom prehľade splátok a úhrad v stĺpci „pokuta“ v sume 58,99 Eur, si žalobca v tomto konaní neuplatňuje. Ku dňu podania žalobného návrhu mal žalovaný uhradiť sumu 588,8 Eur /označené v prehľade splátok a úhrad ako stĺpec „splátka“/. Uvedenú sumu (ďalej ako „istina“) tvorí: súčet predpísaných splátok do zosplatnenia dlhu („suma splátok“) a suma po zosplatnení, pričom výsledná suma zahŕňa aj akontáciu: počet splátok výška splátky suma splátok (počet*výška) suma po zosplatnení akontácia spolu istina (Eur) 8 25 200 273,9 114,9 = 588,8 eur. Ku dňu podania žalobného návrhu žalovaný uhradil sumu 214,9 Eur. Uvedená suma je v prehľade splátok a úhrad evidovaná v stĺpci „úhrada“, pričom zahŕňa akontáciu vo výške 114.9 Eur a celkovú sumu vykonaných úhrad vo výške 100 Eur, ktoré sú riadnymi splátkami poskytnutého finančného plnenia. Istina - úhrady = žalovaná suma 473.9 Eur - 100 Eur = 373,9 Eur. Zostatok pohľadávky evidovaný v prehľade splátok a úhrad /stĺpec „zostatok“/ zahŕňa aj zmluvnú pokutu vo výške 58,99 Eur /stĺpec „pokuta“/ ktorú si žalobca v tomto konaní neuplatňuje. 3. Žalovaná k žalobe uviedla, že to čo uviedol žalobca je pravda, neplatila. Požiadala o možnosť uhradiť dlh v primeraných splátkach. 4. Súd vykonal dokazovanie oboznámením sa so žalobným návrhom a jeho prílohami a to zmluvou o spotrebiteľskom úvere z 15.05.2021, tlačivami na čl. 7-11, všeobecnými obchodnými podmienkami, notárskou zápisnicou č. N 3283/2017, prílohou projektom rozdelenia, predžalobnou upomienkou z 26.11.2021, neprevzatou zásielkou, oznámením o vyhlásení predčasnej splatnosti úveru z 30.01.2022, prehľadom splátok a úhrad, písomnými vyjadreniami žalobcu s prílohami, listinami k skúmaniu bonity žalovanej na čl. 48-54 a výsluchom žalovanej. 5. Na základe takto vykonaného dokazovania zistil nasledovný skutkový stav veci: 6. Žalobca, veriteľ a žalovaná ako klient uzavreli dňa 15.05.2021 zmluvu o spotrebiteľskom úvere predmetom ktorej bolo poskytnutie úveru vo výške 428 eur na kúpu tovaru, pričom časť kúpnej ceny bola zaplatená v hotovosti v sume 114,90 eur. Žalovaná sa zaviazala tento úver splatiť v 20 mesačných splátkach vo výške 25 eur mesačne. Medzi zmluvnými stranami bola dohodnutá ročná úroková sadzba 20,75 %. RPMN bola 20,75 %. Počet splátok bol 20 mesiacov. Prvá splátka bola splatná 20.06.2021 a posledná splátka uvedená nebola, splátky boli splatne k 20. dňu. Akontácia predstavovala sumu 114,90 eur.</w:t>
      </w:r>
    </w:p>
    <w:p>
      <w:r>
        <w:t>7. Listom 30.01.2022 odkazom na list zo dňa 26.11.2021 mal veriteľ vyhlásiť okamžitú splatnosť všetkých splátok a vyzvať žalovanú na úhradu celkovej dlžnej sumy v súlade s obchodnými podmienkami zmluvy. Žalobca priložil neprevzatú zásielku od listu zo dňa 26.11.2021. Od vyhlásenia predčasnej splatnosti doručenku od žalovanej nepriložil. 8. Počas konania na výzvu súdu sa v podaní zo dňa 01.10.2024 sa vyjadril k skúmaniu bonity žalovaného. Vo svojom vyjadrení uviedol, že žalobca využil oprávnenie v zmysle vyššie uvedeného ustanovenia a dňa 28.01.2022 úver zosplatnil, o čom bol žalovaný informovaný listom z dňa 30.01.2022 „Oznámenie o vyhlásení okamžitej splatnosti úveru“. Vo vzťahu k otázke vyhlásenia okamžitej splatnosti dlhu žalobca uviedol, že v konaní dodržal všetky zákonom stanovené predpoklady, a to vzhľadom na existenciu dohody o zosplatnení dlhu v zmysle čl. 10 bod 10.2 zmluvných podmienok, zaslanie výzvy pred zosplatnením a dodržanie zákonnej 90-dňovej lehoty v súvislosti s omeškaním žalovaného. Oznámenie o vyhlásení okamžitej splatnosti dlhu bolo zasielané žalovanému len obyčajnou poštou, nakoľko pred zosplatnením bola žalovanému adresovaná výzva aj s doručenkou, v rámci ktorej bol žalovaný upozornený na možnosť zosplatnenia dlhu v prípade neuhradenia dlžných splátok. K otázke zosplatnenia však uviedol, že žalovaný sa mohol o zosplatnení dozvedieť najneskôr doručením podanej žaloby. Žalobca uviedol, že predmetná listina má len deklaratórny charakter a jej účinky spätne nastanú momentom oboznámenia sa žalovaného s jej obsahom. Žalobca uviedol, že istina tvorí sumu 428,00 Eur (Uvedené v Zmluve o poskytnutí pôžičky v čl. III. ako „Celková výška a mena úveru - Pôžička (S)“). Žalovaný do dňa podania žalobného návrhu uhradil z titulu poskytnutej pôžičky splátky v celkovej výške 100,00 Eur, ktoré boli započítané tak, že na istine zostalo k úhrade 353,37 Eur, t.j. schválená výška pôžičky 428,00 Eur mínus na istine uhradených 74,63 Eur a na úroku zostalo k úhrade 20,53 Eur, t.j. celková výška vyčísleného úroku 45,90 Eur (hodnota je výsledkom rozčlenenia sumy 588,80 Eur na istinu 428,00 Eur + akontáciu 114,90 Eur + úrok 45,90 Eur) mínus na úroku uhradených 25,37 Eur. Preto žalovaná suma predstavuje zostatok na istine 353,37 Eur plus zostatok na úroku 20,53 Eur = 373,90 Eur. Vo vzťahu k sume istiny žalobca uviedol, že suma 588,80 Eur je výsledkom súčtu 8 predpísaných splátok po 25,00 Eur do zosplatnenia spolu vo výške 200,00 Eur, akontácie vo výške 114,90 Eur a zosplatnenej sumy 273,90 Eur, ktoré súčtom dávajú hodnotu 588,80 Eur. Od tejto sumy boli odpočítané úhrady žalovaného, ktorých výsledkom je žalovaná suma. V prejednávanom prípade bola skúmaná bonita žalovaného nasledovne: ÚDAJE K VÝPOČTU BONITY klient meno a priezvisko A. B. rodné číslo XXXXXXXXXX, počet nezaopatrených detí 0, údaje o úvere typ žiadosti Quatro číslo žiadosti 1059805554, číslo zmluvy 21680241, schválená výška úveru 428.00. Splátka schváleného úveru 25.00 príjem, akceptovaný príjem 400.00. Doklad preukazujúci príjem, dopyt do Sociálnej poisťovne. Životné minimum žiadateľa 214.83. Životné minimum všetky nezaopatrené deti 0.00. Mesačné splátky existujúcich úverov (splátky z registra alebo klientom uvedené ak sú vyššie) 108.00. Doklad preukazujúci existujúce splátky dopyt do registra príjmy – výdavky, finančná rezerva (príjem - výdavky) 77.17. Porovnanie finančná rezerva vs. splátka schváleného úveru 52.17. Keďže výsledkom porovnania príjmov a výdavkov je suma vyššia ako je výška schválenej splátky, žiadosť bola schválená. Žalobca taktiež poukázal na tú skutočnosť, že žalovaný žiadnym spôsobom neinformoval žalobcu o zmene finančných pomerom, ktoré by znemožnili žalovanému riadne splácanie poskytnutého úveru. Rovnako tak zo strany žalovaného nebola prednesená žiadosť o prípadné zníženie mesačnej splátky, ktorú by žalobca posúdil a so žalovaným dohodol nové podmienky splácania. V tejto súvislosti poukázal aj na Uznesenie Krajského súdu v Bratislave zo dňa 11.03.2020, sp. zn. 8Co/233/2019 (v prvom stupni vedený na OS BA II pod sp. zn. 8Csp/42/2018), kde sú uviedol:,,...k tvrdeniu žalobkyne, že žalovaný mal hrubo porušiť povinnosť konať s odbornou starostlivosťou, z dôvodu, že žalobkyňa mala v čase podpisu zmluvy čistý príjem pod sumu životného minima, odvolací súd poznamenáva, že poskytnutie úveru žalobkyni ani za týchto jej majetkových pomerov nezakladá hrubé porušenie povinnosti žalovaného konať s odbornou starostlivosťou, pretože to bola v prvom rade samotná žalobkyňa, ktorá mala uvážiť, či je v jej možnostiach z jej príjmu úver splácať po 30 eur mesačne, keďže ide o osobu s vysokoškolským vzdelaním pôsobiacu v oblasti finančných služieb ako finančný sprostredkovateľ. Na posúdenie svojich finančných možností žalobkyňa nepotrebovala právnické ani ekonomické vzdelanie. Hrubé porušenie povinností žalovaným vylučuje aj skutočnosť, že žalobkyňa úver pravidelne splácala a predčasne ho splatila...“. Žalobca poukázal na to, že žalovaný je v spore pasívny a doposiaľ nepredložil žiadne dôkazy a neuviedol žiadne skutočnosti, ktoré by žalobcov nárok na zaplatenie žalovanej sumy spochybňovali. V tejto súvislosti poukázal na ust. § 151 CSP a taktiež na unesenie Krajského súdu v Banskej Bystrici pod sp. zn.: 43CoCsp/40/2020 zo dňa 21.10.2020, z ktorého vyplýva, že „Ani v prípade spotrebiteľských sporov nie je súd oprávnený popierať skutkové tvrdenia za spotrebiteľa. Súd má byť nestranným rozhodcom v spore medzi dodávateľom a spotrebiteľom, nemôže</w:t>
      </w:r>
    </w:p>
    <w:p>
      <w:r>
        <w:t>byť advokátom spotrebiteľa. Takýto postoj súdu narušuje princíp rovnosti zbraní, ktorý je upravený aj v prípade spotrebiteľských sporov. Ust. § 151 CSP o popieraní skutkových tvrdení protistrany z aplikácie v spotrebiteľských sporoch vylúčené nebolo. 9. V predloženej notárskej zápisnice N 3283/2017 zo dňa 11.12.2017 spoločnosť Consumer Finance Holding, a.s. zanikla rozdelením. Zanikajúca spoločnosť sa zlúčila so spoločnosťou VÚB, a.s. a VÚB Leasing, a.s. v zmysle priloženého projektu rozdelenia. Spoločnosť VÚB, a.s. ako právny nástupca pokračuje v prevádzkovaní ostatného podnikania zanikajúcej spoločnosti v rámci svojej existujúcej bankovej licencie, pokiaľ ide o splátkový predaj a leasing a aj pokiaľ ide o spotrebiteľské úvery. 10. Z prehľadu splátok vyplýva, že žalovaná uhradila sumu 100 eur do podania žaloby, čo vyplýva z vyjadrenia samotného žalobcu a ním predloženého výpisu. 11. Z výpovede žalovanej vyplýva, že so žalobcom, veriteľom uzatvorila zmluvu o spotrebiteľskom úvere na sumu 428 eur, zmluvu podpísala a bol úver poskytnutý. Koľko zaplatila uviesť nevedela , nakoľko úver použila pre iného. Na otázku súdu, či to môže byť suma 214,90 eur, ako uviedol žalobca v žalobe uviedla, že to môže byť. Žalovaná ďalej na dotaz súdu, po spresnení jej vyjadrenia, uviedla, že žiada, aby jej bolo umožnené uhradiť dlh v splátkach. Na otázku súdu, aby ozrejmila svoje osobné, majetkové a zárobkové pomery uviedla, že nemá žiaden príjem, pomáhať mi bude mama. Je nezamestnaná, nie je vydaná, má len priateľa, žijú spolu, deti nemá. Býva u svokry, neplatí nič. Na otázku súdu, z čoho žije? Uviedla, že žije z peňazí svojho priateľa, pomáha jej mama. Žalovaná uviedla, že navrhuje splátky vo výške 50 eur. Nie je vlastníkom žiadnych nehnuteľností, ani motorových vozidiel. 12. Uvedenú vec súd takto právne posúdil. 13. Podľa ust. §1 ods. 2 zákona č. 129/2010 Z.z.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14. Podľa ust. § 2 písm. a),b) zákona č. 129/2010 Z,.z. o spotrebiteľských úveroch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15. Podľa ust. § 9 ods. 1,2 zákona o spotrebiteľských úveroch v znení účinnom v rozhodnom období zmluva o spotrebiteľskom úvere musí mať písomnú formu. Každá zmluvná strana dostane najmenej jedno jej vyhotovenie v listinnej podobe alebo na inom trvanlivom médiu, ktoré je dostupné spotrebiteľovi. 2) Zmluva o spotrebiteľskom úvere okrem všeobecných náležitostí podľa Občianskeho zákonníka musí obsahovať tieto náležitosti: a)druh spotrebiteľského úveru, b)obchodné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c)meno, priezvisko, rodné číslo a adresu trvalého pobytu spotrebiteľa; ak spotrebiteľ nemá pridelené rodné číslo, uvedie sa dátum narodenia, d)dobu trvania zmluvy o spotrebiteľskom úvere, e)celkovú výšku a konkrétnu menu spotrebiteľského úveru a podmienky upravujúce jeho čerpanie, f)opis tovaru alebo služby, na ktoré sa zmluva o spotrebiteľskom úvere vzťahuje, a cenu tovaru alebo služby, ak ide o spotrebiteľský úver vo forme odloženej platby za tovar alebo poskytnutú službu alebo ak ide o zmluvu o viazanom spotrebiteľskom úvere, g)úrokovú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w:t>
      </w:r>
    </w:p>
    <w:p>
      <w:r>
        <w:t>sadzby spotrebiteľského úveru, uvádzajú sa tieto informácie o všetkých uplatniteľných úrokových sadzbách spotrebiteľského úveru, h)ročnú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i)výšku, počet, frekvenciu splátok a prípadné poradie, v ktorom sa budú splátky priraďovať k jednotlivým nesplateným zostatkom s rôznymi úrokovými sadzbami spotrebiteľského úveru na účely jeho splatenia, j)právo spotrebiteľa vyžiadať si výpis z účtu vo forme amortizačnej tabuľky podľa odseku 5, ak sa amortizuje istina na základe zmluvy o spotrebiteľskom úvere na dobu určitú, a to bezplatne a kedykoľvek počas celej doby trvania zmluvy o spotrebiteľskom úvere, k)súhrnný prehľad, ktorý obsahuje lehoty a podmienky splácania úrokov a súvisiacich pravidelných a nepravidelných poplatkov, ak sa poplatky a úroky majú platiť bez amortizácie istiny, l)prípadne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m)úrokovú sadzbu, ktorá sa použije v prípade omeškania spotrebiteľa s platením splátok, a spôsob jej úpravy a prípadné poplatky pri neplnení zmluvy o spotrebiteľskom úvere, n)upozornenie týkajúce sa následkov nesplácania spotrebiteľského úveru, o)veriteľom vyžadované ručenie alebo poistenie, p)výšku poplatkov hradených spotrebiteľom za úkony notára, ak sú veriteľovi známe, q)informácie o právach podľa § 15 a podmienky ich uplatnenia, r)právo na splatenie spotrebiteľského úveru pred lehotou splatnosti, postup pri takom splatení spotrebiteľského úveru a spôsob určenia výšky poplatku za splatenie spotrebiteľského úveru pred lehotou splatnosti podľa § 16, s)spôsob zániku záväzku zo zmluvy o spotrebiteľskom úvere, t)informáciu o možnosti mimosúdneho riešenia sporov zo zmluvy o spotrebiteľskom úvere, u)právo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v)názov a adresu príslušného orgánu dohľadu podľa § 23. 16. Podľa ust. § 11 ods.1 cit zákona poskytnutý spotrebiteľský úver sa považuje za bezúročný a bez poplatkov, ak a)zmluva o spotrebiteľskom úvere nemá písomnú formu podľa § 9 ods. 1, b)zmluva o spotrebiteľskom úvere neobsahuje náležitosti podľa § 9 ods. 2 písm. d), e), g) až i), l) a p), c)zmluva o spotrebiteľskom úvere formou povoleného prečerpania, ktorý sa musí splatiť na požiadanie alebo do troch mesiacov, neobsahuje náležitosti podľa § 9 ods. 2 písm. d), e), g) a § 10 ods. 1 písm. b) a c) alebo d)v zmluve o spotrebiteľskom úvere je uvedená nesprávne ročná percentuálna miera nákladov v neprospech spotrebiteľa, e)veriteľ spotrebiteľský úver poskytne inak ako bezhotovostným prevodom finančných prostriedkov na platobný účet spotrebiteľa, poštovým poukazom, ktorého adresátom je spotrebiteľ alebo platobným prostriedkom vydaným na meno spotrebiteľa1)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f)veriteľ v zmluve o spotrebiteľskom úvere neuvedie všetky plnenia, ktoré pre spotrebiteľa vyplývajú z poskytnutia spotrebiteľského úveru alebo s ním súvisia, g)ročná percentuálna miera nákladov spotrebiteľského úveru prekračuje najvyššiu prípustnú výšku odplaty stanovenej podľa osobitných predpisov. 17. Podľa ust. § 11 ods. 2 cit. zákona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w:t>
      </w:r>
    </w:p>
    <w:p>
      <w:r>
        <w:t>na údaje z príslušnej databázy alebo registra na účely posudzovania schopnosti spotrebiteľa splácať spotrebiteľský úver. Za hrubé porušenie povinnosti podľa § 7 ods. 1 sa považuje aj porušenie ustanovení § 7 ods. 19 až 42. 18. Podľa ust. § 11 ods. 3 citovaného zákona ak osoba bez povolenia poskytne peňažné prostriedky, ktoré by inak boli spotrebiteľským úverom, uzatvorená zmluva je neplatná. Ak vznikne spotrebiteľovi povinnosť vydať poskytnuté finančné plnenie, osoba podľa prvej vety je povinná umožniť spotrebiteľovi uhradiť len skutočne poskytnuté finančné plnenie v splátkach a lehote, ktorá však nesmie byť kratšia ako lehota, v ktorej by mal spotrebiteľ vrátiť finančné plnenie, ak by neexistoval dôvod neplatnosti zmluvy o spotrebiteľskom úvere; tým nie je dotknuté právo zmluvných strán dohodnúť sa na dlhšej lehote na vrátenie poskytnutého finančného plnenia a právo spotrebiteľa vrátiť poskytnuté finančné plnenie naraz alebo v splátkach v lehote kratšej, ako bola dohodnutá v zmluve podľa prvej vety. 19. Podľa ustanovenia § 52 ods. 1,2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20. Podľa ust.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Podľa ust. § 53 ods. 2,3 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ust. § 53 ods. 4 OZ za neprijateľné podmienky uvedené v spotrebiteľskej zmluve sa považujú najmä ustanovenia, ktoré a) má spotrebiteľ plniť a s ktorými sa nemal možnosť oboznámiť pred uzavretím zmluvy, b) dovoľujú dodávateľovi previesť práva a povinnosti zo zmluvy na iného dodávateľa bez súhlasu spotrebiteľa, ak by prevodom došlo k zhoršeniu vymožiteľnosti alebo zabezpečenia pohľadávky spotrebiteľa, c) vylučujú alebo obmedzujú zodpovednosť dodávateľa za konanie alebo opomenutie, ktorým sa spotrebiteľovi spôsobila smrť alebo ujma na zdraví, d) vylučujú alebo obmedzujú práva spotrebiteľa pri uplatnení zodpovednosti za vady alebo zodpovednosti za škodu, e) umožňujú dodávateľovi, aby spotrebiteľovi nevydal ním poskytnuté plnenie aj v prípade, ak spotrebiteľ neuzavrie s dodávateľom zmluvu alebo od nej odstúpi, f) umožňujú dodávateľovi odstúpiť od zmluvy bez zmluvného alebo zákonného dôvodu a spotrebiteľovi to neumožňujú, g) oprávňujú dodávateľa, aby bez dôvodov hodných osobitného zreteľa vypovedal zmluvu uzavretú na dobu neurčitú bez primeranej výpovednej lehoty, h) prikazujú spotrebiteľovi, aby splnil všetky záväzky aj vtedy, ak dodávateľ nesplnil záväzky, ktoré vznikli, i) umožňujú dodávateľovi jednostranne zmeniť zmluvné podmienky bez dôvodu dohodnutého v zmluve, j) určujú, že cena tovaru alebo služieb bude určená v čase ich splnenia, alebo dodávateľa oprávňujú na zvýšenie ceny tovaru alebo služieb bez toho, aby spotrebiteľ mal právo odstúpiť od zmluvy, ak cena dohodnutá v čase uzavretia zmluvy je podstatne prekročená v čase splnenia, k) požadujú od spotrebiteľa, ktorý nesplnil svoj záväzok, aby zaplatil neprimerane vysokú sumu ako sankciu spojenú s nesplnením jeho záväzku, l) obmedzujú prístup k dôkazom alebo ukladajú spotrebiteľovi povinnosti niesť dôkazné bremeno, ktoré by podľa práva, ktorým sa riadi zmluvný vzťah, mala niesť iná zmluvná strana,</w:t>
      </w:r>
    </w:p>
    <w:p>
      <w:r>
        <w:t>m) v prípade čiastočného alebo úplného nesplnenia záväzku zo strany dodávateľa neprimerane obmedzujú alebo vylučujú možnosť spotrebiteľa domáhať sa svojich práv voči dodávateľovi vrátane práva spotrebiteľa započítať pohľadávku voči dodávateľovi, n) spôsobujú, že platnosť zmluvy uzatvorenej na dobu určitú sa po uplynutí obdobia, na ktorú bola zmluva uzavretá, predĺži, pričom spotrebiteľovi priznávajú neprimerane krátke obdobie na prejavenie súhlasu s predĺžením platnosti zmluvy, o) ktoré oprávňujú dodávateľa rozhodnúť o tom, že jeho plnenie je v súlade so zmluvou, alebo ktoré priznávajú právo zmluvu vykladať iba dodávateľovi, p) obmedzujú zodpovednosť dodávateľa, ak bola zmluva uzavretá sprostredkovateľom, alebo vyžadujú uzavretie zmluvy prostredníctvom sprostredkovateľa v osobitnej forme, r) vyžadujú v rámci dojednanej rozhodcovskej doložky od spotrebiteľa, aby spory s dodávateľom riešil výlučne v rozhodcovskom konaní. 23. Podľa ust. § 53 ods. 5 OZ neprijateľné podmienky upravené v spotrebiteľských zmluvách sú neplatné. 24. Podľa § 54 ods. 1 a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25. Podľa § 39 Občianskeho zákonníka, neplatný je právny úkon, ktorý svojím obsahom alebo účelom odporuje zákonu alebo ho obchádza alebo sa prieči dobrým mravom. 26. Podľa § 517 ods. 1 Občianskeho zákonníka, ak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27.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28. Podľa § 3 ods.1 a 2 nariadenia vlády SR č. 87/1995 Z.z., ktorým sa vykonávajú niektoré ustanovenia Občianskeho zákonníka účinného v čase uzavretia zmluvy, výška úrokov z omeškania je o 5 percentuálnych bodov vyššia ako základná úroková sadzba Európskej centrálnej banky platná k prvému dňu omeškania s plnením peňažného dlhu. 29. Podľa ust. § 17 ods. 1 písm.a), b) zákona č. 129/2010 Z.z. práva vyplývajúce zo zmluvy o spotrebiteľskom úvere neprechádzajú a veriteľ ich nemôže previesť na tretiu osobu; to neplatí, ak prechádza alebo sa postupuje pohľadávka so všetkými právami s ňou spojenými a ide o prechod alebo postúpenie z veriteľa oprávneného poskytovať spotrebiteľský úver podľa tohto zákona alebo osobitného predpisu na veriteľa podľa § 20 ods. 1 písm. a), banku, zahraničnú banku alebo pobočku zahraničnej banky, a prechádza alebo postupuje sa pohľadávka po konečnom termíne splatnosti spotrebiteľského úveru alebo pohľadávka, ktorá sa stala splatnou pred termínom konečnej splatnosti spotrebiteľského úveru. 30. Podľa ust. § 17 ods. 2 písm. a) zákona č. 129/2010 Z.z. Práva vyplývajúce zo zmluvy o spotrebiteľskom úvere neprechádzajú a veriteľ ich nemôže previesť na tretiu osobu; to neplatí, ak prechádza alebo sa postupuje pohľadávka so všetkými právami s ňou spojenými a prechádza alebo postupuje sa pohľadávka po konečnom termíne splatnosti spotrebiteľského úveru alebo pohľadávka, ktorá sa stala splatnou pred termínom konečnej splatnosti spotrebiteľského úveru. 31. Podľa ust. § 17 ods. 2 písm. b) zákona č. 129/2010 Z.z Práva vyplývajúce zo zmluvy o spotrebiteľskom úvere neprechádzajú a veriteľ ich nemôže previesť na tretiu osobu; to neplatí, ak ide o prechod alebo postúpenie z veriteľa oprávneného poskytovať spotrebiteľský úver na blízku osobu spotrebiteľa, a to na základe písomnej žiadosti spotrebiteľa.</w:t>
      </w:r>
    </w:p>
    <w:p>
      <w:r>
        <w:t>32. Podľa ust.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33. Podľa ust.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34. Súd zistil, že medzi veriteľom a žalovanou bola uzavretá zmluva o spotrebiteľskom úvere, teda spotrebiteľská zmluva.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zmlúv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35. Súd mal v danej právnej veci za preukázané, že žalobca na základe zmluvy o spotrebiteľskom úvere poskytol žalovanej finančné prostriedky vo výške 428 eur na kúpu konkrétneho tovaru, časť kúpnej ceny vo výške 114,90 , akontácia bola zložená a zvyšok kúpnej ceny bol financovaný spotrebiteľským úverom vo výške 428 eur. Žalovaná sa zaviazala poskytnutý úver žalobcovi splatiť v 20 splátkach vo výške 25 eur mesačne. 36. Z predložených listinných dokladov mal súd ďalej za preukázané, že žalovaná v prospech veriteľa uhradila okrem akontácie, finančné prostriedky vo výške 100 eur do podania žaloby. 37.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38. Dôležitým rozhodnutím je rozsudok Súdneho dvora Európskej únie vo veci Océano Grupo Editorial SA a Rocío Murciano Quintero (C-240/98) a medzi Salvat Editores SA a José M. Sánchez Alcón Prades a spol., spojené prípady C-240/98 a C-244/98, z ktorého je zrejmá aj obligatórnosť zásahu súdu proti nekalej podmienke: ,,Cieľ Článku 6 Smernice, ktorý od členských štátov vyžaduje stanoviť, že nečestné podmienky nie sú pre spotrebiteľa zaväzujúce, by sa nedosiahol, keby bol spotrebiteľ sám povinný vystúpiť proti nečestnej povahe takých podmienok. V sporoch, kde zahrnuté sumy sú často obmedzené, môžu byť právnické poplatky vyššie než vložená čiastka, čo môže spotrebiteľa odradiť, aby napadol použitie nečestnej podmienky. V počte členských štátov procedurálne predpisy umožňujú jednotlivcom brániť sa v takých konaniach a je reálne riziko, že spotrebiteľ kvôli neznalosti práva nespochybní podmienku prednesenú proti nemu. Z toho vyplýva, že účinná ochrana spotrebiteľa sa môže dosiahnuť, len ak národný súd prehlási, že má právomoc zhodnotiť podmienky tohto druhu na svoj vlastný návrh“. 39. Súd preskúmal predloženú zmluvu o spotrebiteľskom úvere v časti dohodnutého úroku. Súd považoval celý úver za bezúročný, a zmluvu v časti dohody o úrokoch vyhodnotil za neplatnú. 40. Podľa obsahu zmluvy medzi stranami sporu bol dohodnutý úrok 20,75 % ročne. Čo sa týka výšky úrokovej sadzba uvedenej a dohodnutej v zmluve na výške 20,75 %. Súd zisťoval výšku úrokovej sadzby z úverov obdobných v rozhodnom období na internetovej stránke Národnej banky Slovenska a zistil,</w:t>
      </w:r>
    </w:p>
    <w:p>
      <w:r>
        <w:t>že výška pri obdobných úveroch v rozhodnom období bola 2,95 % ročne. Dohodnutá výška v danom prípade predstavuje viac ako dvojnásobok výšky úrokovej sadzby za ktorú poskytovali banky úvery v rozhodnom čase teda v čase uzavretia zmluvy. Preto je podľa názoru súdu dohoda o úroku v rozpore s dobrými mravmi a preto v zmysle cit. zákonných ustanovení je táto časť zmluvy neplatná. Z neplatnej dohody nemôže vzniknúť právo na plnenie. 41. Dohoda o výške úrokov musí byť v súlade s § 39 Občianskeho zákonníka, teda nesmie sa priečiť dobrým mravom, inak je právny úkon absolútne neplatný. O takýto stav pôjde vtedy, ak dohodnuté úroky presiahnu mieru úrokov poskytovanú peňažnými ústavmi v čase uzavretia zmluvy (rozhodnutie Najvyššieho súdu SR 1MCdo 1/2009 zo dňa 31.7.2009). Za dobré mravy možno považovať súhrn etických, všeobecne zachovávaných a uznávaných zásad, ktorých dodržiavanie je často krát zabezpečované aj právnymi normami tak, aby každé konanie bolo v súlade so všeobecnými mravnými a morálnymi zásadami demokratickej spoločnosti. 42. Súd poukazuje na rozsudok Krajského súdu v Prešove sp.zn. 3Co/114/2014 zo dňa 05.11.2014-65. Vo vyššie uvedených rozhodnutiach tak súd považoval za rozporné s dobrými mravmi poskytnutie úveru spotrebiteľovi za cenu prevyšujúcu o 100% priemernú cenu porovnateľných úverov poskytovaných bankami. 43. V danom prípade ročná sadzba úroku dohodnutého medzi účastníkmi predstavuje 20,75 %, pričom úroky pri porovnateľných úveroch poskytované bankami v rozhodnom období boli 2,95 %. V danom prípade teda ide o neprimerané vysoké úroky, ktoré boli dojednané v rozpore dobrými mravmi, preto je s poukazom na ust. §39 OZ (Občianskeho zákonníka) zmluva o úvere v časti odplaty neplatným právnym úkonom.62. „Aj keď podľa slovenskej právnej úpravy nie je civilnoprávna úžera explicitne upravená, odporuje dobrým mravom a ustanoveniu § 39 OZ. Je možné tiež takúto výšku úrokov považovať za úžeru. Absolútne neplatným právnym úkonom je aj úver, poskytnutý pri zneužití tiesne alebo aj ľahkovážností za neprimerané protiplnenie (úroky, poplatky). V konečnom dôsledku ide o skutkovú podstatu trestného činu úžery, len na trestnoprávny postih chýba úmysel. Ľahkomyseľnosť síce nie je v § 235 Trestného zákona súčasťou skutkovej podstaty, ale na účely tzv. civilnoprávnej úžery okruh kvalifikačných kritérií nie je taxatívny (porov. rozhodnutie rak. Najvyšší súdny dvor OGH 3Ob 816/53). K otázke tzv. civilnoprávnej úžery a z tohto dôvodu neplatnosti zmluvy úverovej povahy teda k skutkovej podstaty trestného činu úžery pri nepreukázaní úmyslu odvolací súd poukazuje na rozsudok NS ČR 21Cdo 1484/2004. Pre tzv. civilnoprávnu úžeru je právny úkon absolútne neplatný pre rozpor s dobrými mravmi (§ 39 OZ).“ Rozhodnutie Krajského súdu v Prešove zo dňa 25. septembra2013 č. k. 3Co 151/201363. Z vyššie citovaného rozhodnutia tiež vyplýva, že „Odvolací súd považuje za rozporné s dobrými mravmi, ak sa poskytne spotrebiteľovi úver za cenu prevyšujúcu o 100% priemernú cenu porovnateľných úverov poskytovaných bankami a ak veriteľ využije tieseň spotrebiteľa, jeho neskúsenosť, ľahkomyseľnosť, rozrušenie, prípadne slabomyseľnosť. Aj pri nedbanlivosti veriteľa ide o vykorisťovanie spotrebiteľa a v takomto prípade je úverová zmluva neplatná v celom rozsahu. Poskytovanie úverov je citlivá agenda a pre odbornú starostlivosť veriteľa sa musí vyžadovať proaktívny prístup k zisteniu vhodnosti úverových podmienok (starostlivosť o hospodárske záujmy spotrebiteľov ;čl. 169 Zmluvy o fungovaní Európskej únie).“64. „Výška zmluvných úrokov, pokiaľ tieto úroky prevýšia priemer úrokov na trhu pri porovnateľnom úvere o viac ako 100 % je neprijateľná a odporuje dobrým mravom. Prevýšenie úrokov o 100 % oproti priemeru úrokov za úvery poskytované bankami je netolerovateľné za žiadnych okolností. 44. Vzhľadom na vyššie uvedené závery, súd považoval dohodu o úrokoch vo výške 20,75 % za absolútne neplatnú, nakoľko sa prieči dobrým mravom a súd takto dohodnutú odplatu považoval aj za neprimeranú v zmysle § 53 a § 54 Občianskeho zákonníka. 45. Súd sa zaoberal a skúmal platnosť vyhlásenia predčasnej splatnosti úveru a tým, či došlo k zosplatneniu dlhu ako aj to, že zosplatnenie dlhu bolo vykonané v súlade so zákonom a či je platné, či má právny účinky predpokladané zákonom. 46. Žalobca nepreukázal súdu doručenie vyhlásenia predčasnej splatnosti úveru osobne žalovanej. Súdu doručil a preukázal len doručenie výzvy v ktorej by upozornil žalovanú na možnosť vyhlásenia úveru za predčasne splatný, no nie samotného vyhlásenia predčasnej splatnosti. Od výzvy zo dňa 26.11.2021 predložil neprevzatú zásielku.</w:t>
      </w:r>
    </w:p>
    <w:p>
      <w:r>
        <w:t>47. Súd vykonaným dokazovaním zistil, že jednostranné úkony realizované žalobcu nie sú v súlade so zákonom z viacerých dôvodov. Jednak preto, že neboli dourčované v súlade so zákonom, respektíve ich doručenie a prevzatie dlžníkom žalobca v konaní nepreukázal a z dôvodu, že vyhlásenie neobsahuje konkrétnu splátku, pre ktorú jednorazovo a predčasne veriteľ zosplatnil celý dlh. 48. V tomto smere súd poukazuje na rozhodovaciu súdnu prax. Súd dáva do pozornosti rozhodnutie NS SR zo dňa 25.01.2024, č.k. 5Cdo/2/2023. Cit: „ 14.2 Dovolací súd uvádza, že pre spotrebiteľské vzťahy, ktorým je i ten v prejednávanej veci môže veriteľ žiadať o zaplatenie celej pohľadávky pre nesplnenie niektorej splátky až naj skôr po uplynutí troch mesiacov od omeškania so zaplatením splátky a keď súčasne upozornil spotrebiteľa v lehote nie kratšej ako 15 dní na uplatnenie tohto práva (§ 53 ods. 9). V súvislosti s úpravou režimu straty výhody splátok zákonodarca v § 53 ods. 9 OZ zavádza nové pravidlo, z ktorého vyplýva, že veriteľ (v postavení dodávateľa) môže požadovať splnenie celého dlhu pre nesplnenie niektorej zo splátok za podmienok, že uplynuli 3 mesiace od omeškania so zaplatením príslušnej splátky a že upozornil dlžníka (v postavení spotrebiteľa) v lehote nie kratšej ako 15 dní na uplatnenie tohto práva. Účinnosť uplatnenia práva veriteľa podľa § 565 Občianskeho zákonníka je teda podmienená tým, že veriteľ v uvedenej lehote pred uplatnením tohto práva upozornil dlžníka na to, že toto právo využije. Bez takéhoto včasného upozornenia je uplatnenie neúčinné. Z § 565 veta druhá Občianskeho zákonníka vyplýva iba to, že veriteľ môže žiadosť o jednorazové vrátenie nesplatenej dlžnej sumy využiť najneskôr do splatnosti najbližšej nasledujúcej splátky a môže tak urobiť až po uplynutí troch mesiacov od omeškania so zaplatením zmeškanej splátky (§ 53 ods. 9 Občianskeho zákonníka). V prípade, ak zo strany veriteľa dôjde k vyhláseniu úveru za predčasne splatný, a to v súlade s ustanovením § 565 OZ a § 53 ods. 9 OZ, pre platný úkon zosplatnenia je zo strany veriteľa nevyhnutné, aby v tomto zosplatnení presne špecifikoval konkrétnu splátku, pre ktorú jednorazovo a predčasne zosplatnil celý dlh.“ 49. Súd poukazuje aj rozhodnutie Krajského súdu v Prešove zo dňa 29.11.2021, sp. zn. 7CoCsp/14/2021, kde aj v tomto súdnom rozhodnutí sa uvádza, že v prípade, ak zo strany veriteľa dôjde k vyhláseniu úveru za predčasne splatný a to v súlade s ust. § 565 OZ a § 53 ods. 9 OZ, pre platný úkon zosplatnenia je zo strany veriteľa nevyhnutné, aby v tomto zosplatnení presne špecifikoval konkrétnu splátku, pre ktorú jednorazovo a predčasne zosplatnil celý dlh. prípade, že takto veriteľ neurobí, ide o neurčitý právny úkon a takýto právny úkon je absolútne neplatný podľa § 37 ods. 1 OZ.. 50. Zo strany žalobcu podľa súdu došlo k absolútne neplatnému zosplatneniu celého úveru. V zosplatnení úveru v liste zo dňa 30.01.2022 absentuje špecifikácia konkrétnej splátky, pre ktorú došlo k zosplatneniu úveru. Ani v liste zo dňa 26.11.2011, ktorým upozornil žalovaného dlžníka na omeškanie nie je uvedené s ktorou konkrétnou splátkou za ktorý mesiac sa mal dlžník dostať do omeškania. 51. Rozhodovacia prax súdov sa v súvislosti s posudzovaním platnosti týchto jednostranných právnych úkonov menila. Ako je to vyššie citované v najnovších súdnych rozhodnutiach Najvyššieho súdu SR ako odvolacích súdov aktuálna súdna prax považuje za nevyhnutné pre platne právne zosplatnenie špecifikáciu konkrétnej splátky, pre ktorú k zosplatneniu došlo. Takto tomu v danom prípade podľa súdu nebolo. Z obsahu úkonov, kde je uvedené, že dlžník sa dostal do omeškania s úhradou splátok vrátane splátky za mesiaca október nemožno jednoznačne vyvodiť to, s akou splátkou sa dostal do omeškania. Jej uvedenie je nevyhnuté aj pre počítanie lehôt podľa ust. § 53 ods. 9 OZ . To tiež nie je možné preskúmať. 52. Žalobca zároveň nepreukázal doručenie vyhlásenia predčasnej splatnosti úveru. Podľa súdu preto vyhlásenie predčasnej splatnosti nie je platné a nemá právne účinky predpokladané zákonom. Preto žalobca nemôže požadovať jednorazové splatenie celého dlhu ale len splatných splátok. Ku dňu podania žaloby však boli splatné všetky splátky. 53. Keďže úver bol vo výške 428 eur a považoval ho súd za bezúročný z vyššie uvedených dôvodov a úhrady boli v sume 100 eur, dlh žalovanej ku dňu podania žaloby tak mohol byť rozdiel medzi sumou úveru a úhradami žalovaného. 54. Súd sa však zaoberal a skúmal ex offo vzhľadom na to, že ide o zmluvu o spotrebiteľskom úvere platnosťou vyhlásenia predčasnej splatnosti úveru a tým, či došlo platne k zosplatneniu dlhu ako aj</w:t>
      </w:r>
    </w:p>
    <w:p>
      <w:r>
        <w:t>to, či zosplatnenie dlhu bolo vykonané v súlade so zákonom a teda či je platné, či má právne účinky predpokladané zákonom. 55. Povinnosť označiť dôkazy sa vzťahuje na všetky tvrdenia, ktoré žalobca uviedol v žalobe a vo vyjadreniach. Cieľom dôkaznej povinnosti je unesenie dôkazného bremena v rozsahu v ktorom spočíva na strane sporu. Nesplnenie dôkaznej povinnosti prináša so sebou také rozhodnutie súdu ktoré vychádza zo skutkového základu zisteného z dôkazov navrhnutých účastníkom konania. Dôkazným bremenom v spojitosti s dôkaznou povinnosťou sa rozumie zodpovednosť strany sporu za výsledkom konania, ktorý závisí od zistených a vykonaných dôkazov. 56. Podľa čl. 8 CSP strany sporu sú povinné označiť skutkové tvrdenia dôležité pre rozhodnutie vo veci a podoprieť svoje tvrdenia dôkazmi, a to v súlade s princípom hospodárnosti a podľa pokynov súdu. 57. Podľa čl. 17 CSP súd postupuje v konaní tak, aby vec bola čo najrýchlejšie prejednaná a rozhodnutá, predchádza zbytočným prieťahom, koná hospodárne a bez zbytočného a neprimeraného zaťažovania strán sporu a iných osôb. 58. Podľa ust. § 150 ods. 1,2 CSP strany majú povinnosť pravdivo a úplne uvádzať podstatné a rozhodujúce skutkové tvrdenia týkajúce sa sporu. Na zistenie podstatných a rozhodujúcich skutočností môže súd strany požiadať o ďalšie skutkové tvrdenia. 59. Podľa ust. § 151ods, 1,2 skutkové tvrdenia strany, ktoré protistrana výslovne nepoprela, sa považujú za nesporné. Ak strana poprie skutkové tvrdenia, ktoré sa týkajú jej konania alebo vnímania, uvedie vlastné tvrdenia o predmetných skutkových okolnostiach, inak je popretie neúčinné. 60. Súd vykonaným dokazovaním zistil, že žalobca nepreukázal súdu doručenie vyhlásenia predčasnej splatnosti úveru osobne do rúk žalovaného . Súdu preukázal len doručenie predžalobnej upomienky ( resp. jej neprevzatie v odbernej lehote) v ktorej upozornil žalovanú na možnosť vyhlásenia úveru za predčasne splatný. 61. Žalobca však nepreukázal doručenie samotného vyhlásenia predčasnej splatnosti osobne do rúk žalovanej. K tejto písomnosti nepredložil doručenku svedčiacu o prevzatí tejto výzvy. Súd poukazuje, že dôkazné bremeno je v tomto smere na strane žalobcu. Svoje tvrdenie, že listina jej bola doručená musí preukázať, čo neurobil. Podľa súdu preto vyhlásenie predčasnej splatnosti nie je platné a nemá právne účinky predpokladané zákonom. Žalobca, veriteľ musí preukázať doručenie oboch listín. 62. V tomto smere súd poukazuje rozhodnutia súdov SR a to rozhodnutia OS Vranov n/T 3Csp/156/2020, z 1.12.2021, rozsudok Okresného súdu Vranov nad Topľou, sp. zn. 11Csp/30/2020, z 14.12.2020, alebo rozsudok Okresného súdu Prešov, sp. zn.7Csp/218/2020, z 6.9.2021, rozsudok Okresného súdu Svidník, sp. zn. 2Csp/49/2020, z 19.1.2022. 63. Súd poukazuje na rozsudok Krajského súdu Prešov, sp. zn. 3CoCsp/45/2021, z 2.2.2022 podľa ktorého: „ 20. Z obsahu spisu nevyplýva, aby podmienka predchádzajúcej písomnej výzvy zo strany Všeobecnej úverovej banky, a. s. bola dodržaná. Dôkaz o tom, aby výzva bola žalovanej doručená, žalobca nepredložil, a preto v konaní túto skutočnosť žalobca nepreukázal. Žalobca nepredložil výzvu, ktorá by bola adresovaná žalovanej a za splnenie podmienky predchádzajúcej výzvy nemožno považovať ani „Oznámenie o vyhlásení okamžitej splatnosti úveru“ zo dňa 24.01.2018. V súvislosti s písomnou výzvou je potrebné uzavrieť, že vo vzťahu k tejto listine v konaní nebolo preukázané, aby táto bola žalovanej doručená. Nepredložením dôkazu o doručení výzvy v zmysle ust § 92 ods. 8 zákona o bankách žalobca neuniesol dôkazné bremeno splnenia tejto povinnosti. Základnou podmienkou konania je aktívna legitimácia žalobcu, a preto žalobca nemôže byť aktívne legitimovaný v tomto konaní, keďže nepreukázal platné postúpenie pohľadávky. Je potrebné poukázať na to, že žalobca musí preukázať, že túto výzvu aj skutočne banka žalovanej doručila. 64. Súd poukazuje na rozsudok Krajského súdu Žilina, sp. zn. 10CoCsp/12/2022, z 28.2.2022 podľa ktorého žalobcu zaťažovalo dôkazné bremeno preukázania, že došlo k platnému zosplatneniu „celého dlhu. Krajský súd poukázal, že doručenie, či už výzvy v zmysle § 53 ods. 9 Obč. zák. alebo samotného zosplatnenia nie je prípustné preukazovať len predložením podacích hárkov, prípadne iných dokladov</w:t>
      </w:r>
    </w:p>
    <w:p>
      <w:r>
        <w:t>potvrdzujúcich iba odoslanie písomností. Relevantným je totiž (až) preukázanie, že dotknutá písomnosť sa dostala do dispozičnej sféry adresáta; bližšie napríklad uznesenie Najvyššieho súdu SR sp. zn. 5Cdo 36/2020 z 15.12.2020.“ 65. Preto žalobca nemôže požadovať jednorazové splatenie celého dlhu ale len splatných splátok. Ako vyplýva z prehľadu splátok a úhrada zmluvy, prvá splatná splátka bola dňa 20.06.2021 a posledná splátka bola splatná tak dňa 20.01.2023. Ku dňu podania žaloby boli všetky splátky splatné. Súd preto posudzoval splatnosť každej splátky samostatne. 66. Žaloba bola podaná na súd dňa 27.08.2024, teda ku podania žaloby a ku dňu rozhodnutia boli splatné všetky splátky. 67. Súd sa tiež zaoberal ex offo premlčaním jednotlivých splátok. Splátky ktoré boli splatné pred 27.08.2021 sú premlčané. Ide o 3 splátky. Nepremlčané sú tak 17 splátok. Podľa prehľadu splácania splátky, ktoré boli premlčané sú uhradené. 68. Žalobca by mal nárok len na nepremlčané a splatne splátky do rozhodnutia súdu a to na istinu z nich. Ide o 17 splátok za obdobie od 20.09.2021 do 20.01.2023. Úver bol vo výške 428 eur, po započítaní úhrad 100 eur (čo sú premlčané uhradené splátky a viac ) na istine je dlh tak 328 eur. 69. Z obsahu prehľadu splácania úveru vyplýva, že splátky, ktoré boli premlčané boli uhradené + 1 ďalšia. To čo bolo naviac zaplatené nad istinu, (ktorá bola premlčaná), ktorá pripadá na jednu splátku, súd započítal na dlh z istiny z ďalších splátok. 70. Teda dlh žalovanej je tak 328 eur. 71. Na základe vyššie uvedeného, preto súd vyhovel žalobe len čo do sumy 328 eur a žalobu v prevyšujúcej časti, čo do istiny ako nedôvodnú zamietol. 72. Žalobca požadoval aj úroky z omeškania a to od 05.02.2022 s odkazom na vyhlásenie predčasnej splatnosti. 73. Súd mal za to, že k tomu dňu 05.02.2022 neboli splatné všetky splátky vzhľadom na neplatnosť vyhlásenia predčasnej splatnosti. Posledná splátka bola podľa zmluvy splatná dňa 20.01.2023. Keďže súd vyhodnotil vyhlásenie predčasnej splatnosti za neplatné, ku dňu 05.02.2022 nemohlo dôjsť k omeškaniu. 74. Ku dňu podania žaloby však boli všetky splátky splatné , posledná splátka bola splatná dňa 20.01.2023, preto do omeškania s úhradou celej sumy sa tak mohla žalovaná dostať až od 21.01.2023. 75. Na základe uvedeného preto súd priznal žalobcovi úroky z omeškania z dlžnej sumy nepremlčanej istiny ktorú žalobcovi priznal až od 21.01.2023. Zvyšok nároku žalobcu na úroky z omeškania ako nedôvodný zamietol ako aj nárok na úroky z omeškania z nepriznanej istiny. Ak nie je dôvodná istina , nie je dôvodný ani úrok z omeškania z nej. 76. Súd zároveň na žiadosť žalovanej po prehodnotení jej osobných, majetkových a zárobkových pomerov ako ich popísala súdu vo svojej výpovedi jej povolil uhradiť dlh v primeraných mesačných splátkach vo výške 50 eur mesačne , tak ako je to uvedené vo výroku tohto rozsudku pod následkami straty výhody splátok. 77. Zároveň súd poukazuje, že toto povolenie splátok je v súlade s jej majetkovou situáciou pod následkami straty výhody splátok, tak ako je to vyššie uvedené, aby nedošlo k ohrozeniu existencie a životného minima potrebného na zabezpečenie základných životných potrieb žalovanej. 78. Súd prvej inštancie dospel k záveru o možnosti povoliť žalovanej splácať priznanú pohľadávku v určených splátkach , ktoré určil na sumu 50 eur mesačne po zohľadnení jej sociálnych a majetkových pomerov, tak ako ich súdu popísala a v zmysle jej žiadosti.</w:t>
      </w:r>
    </w:p>
    <w:p>
      <w:r>
        <w:t>79. Žalovaná uviedla, že nič nepoberá, nemá príjem, nepracuje. Žije s druhom, ktorý sa o ňu stará a pomáha jej aj jej matka. Deti nemá a nič nevlastní. Sumu navrhla uhradiť v splátkach vo výške 50 eur. 80. Výnimka zo zásady ustanovenej v § 232 ods. 3 CSP, ktorým je určené prioritné pravidlo, že v prípade povinnosti uloženej súdom je túto povinný subjekt splniť do troch dní od právoplatnosti rozsudku je založená na úvahe súdu, pričom ani určenie povinnosti plniť v splátkach fakticky nepredstavuje nič iné ako len spôsob vyjadrenia dlhšej lehoty, s čím zákon počíta ustanovením § 232 ods. 4 CSP. 81. Súd však môže dlhšiu lehotu určiť len výnimočne a v odôvodnených prípadoch t. j. na základe zistení potrebných skutočností vyplývajúcich z okolností toho ktorého konkrétneho prípadu. Súd mal za to že tieto u žalovanej naplnení boli a boli aj preukázané vyjadrením jej zástupcu. Výška splátky 50 eur je primeraná dlžnej sume ako aj pôvodnej výške splátok úveru ktorá bola podľa zmluvy 25 eur mesačne a zodpovedá aj rozumnému času v akom by mal byť tento dlh veriteľovi uhradený, aby neboli porušené jeho práva ako veriteľa. 82. Súd poukazuje, že v prípade ak by žalovaný splátky nedodržal, a to čo i len jednu z nich stáva sa celý dlh splatný. 83. Podľa § 255 ods. 1 zákona č. 160/2015 Z. z. Civilný sporový poriadok (ďalej len „CSP“), súd prizná strane náhradu trov konania podľa pomeru jej úspechu vo veci. 84. Podľa § 262 ods. 2 CSP o výške náhrady trov konania rozhodne súd prvej inštancie v lehote do 60 dní po právoplatnosti rozhodnutia, ktorým sa konanie končí, samostatným uznesením, ktoré vydá súdny úradník. 85. Súd žalobe čiastočne vyhovel a čiastočne ju zamietol, úspešný tak bol po prepočte žalobca a to v pomere 88 %, žalovaná bola úspešná v pomere 12 %. Preto súd úspešnejšiemu žalobcovi priznal úroky z omeškania v pomere jeho úspechu, t.j. 76 % ( 88%-12% ). O výške náhrady trov konania rozhodne súd prvej inštancie v lehote do 60 dní po právoplatnosti rozhodnutia, ktorým sa konanie končí, samostatným uznesením, ktoré vydá súdny úradník. Poučenie: Proti tomuto rozsudku možno podať odvolanie v lehote 15 dní odo dňa jeho doručenia na Okresnom súde vo Vranove nad Topľou písomne v dvoch vyhotoveniach. V odvolaní sa uvedie, ktorému súdu je určené, kto ho robí, ktorej veci sa týka, čo sa ním sleduje, uvedie sa spisová značka. V odvolaní sa popri všeobecných náležitostiach podania uvedie, proti ktorému rozhodnutiu smeruje, v akom rozsahu sa napáda, z akých dôvodov sa rozhodnutie považuje za nesprávne (odvolacie dôvody) a čoho sa odvolateľ domáha (odvolací návrh) ( § 363 CSP). Odvolanie musí byť podpísané. Rozsah, v akom sa rozhodnutie napáda, môže odvolateľ rozšíriť len do uplynutia lehoty na podanie odvolania ( § 364 CSP). Odvolanie proti rozhodnutiu vo veci samej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a)sa týkajú procesných podmienok, b)sa týkajú vylúčenia sudcu alebo nesprávneho obsadenia súdu, c)má byť nimi preukázané, že v konaní došlo k vadám, ktoré mohli mať za následok nesprávne rozhodnutie vo veci alebo d)ich odvolateľ bez svojej viny nemohol uplatniť v konaní pred súdom prvej inštancie. Ak žalovaný nesplní povinnosť uloženú týmto rozsudkom môže žalobca podať návrh na vykonanie exekúcie podľa exekučného poriadku.</w:t>
      </w:r>
    </w:p>
    <w:p/>
    <w:p>
      <w:r>
        <w:t>Zdroj: KAUZIS.SK – https://www.kauzis.sk/judikatura/r/ECLI:SK:OSVT:2024:8824201644.2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