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11Csp/76/2024 z 11. 12. 2024</w:t>
      </w:r>
    </w:p>
    <w:p>
      <w:r>
        <w:t>Rozsudok Okresného súdu Vranov nad Topľou z 11. decembra 2024, sp. zn. 11Csp/76/2024, ECLI:SK:OSVT:2024:8824201815.2</w:t>
      </w:r>
    </w:p>
    <w:p>
      <w:r>
        <w:t>Súd: Okresný súd Vranov nad Topľou</w:t>
      </w:r>
    </w:p>
    <w:p>
      <w:r>
        <w:t>Spisová značka: 11Csp/76/2024</w:t>
      </w:r>
    </w:p>
    <w:p>
      <w:r>
        <w:t>ECLI: ECLI:SK:OSVT:2024:8824201815.2</w:t>
      </w:r>
    </w:p>
    <w:p>
      <w:r>
        <w:t>Dátum vydania: 11.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11Csp/76/2024 8824201815 11. 12. 2024 JUDr. Andrea Zolotová ECLI:SK:OSVT:2024:8824201815.2</w:t>
      </w:r>
    </w:p>
    <w:p>
      <w:r>
        <w:t>ROZSUDOK V MENE SLOVENSKEJ REPUBLIKY Okresný súd Vranov nad Topľou sudkyňou JUDr. Andreou Zolotovou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C. XXX/XX, XXX XX D. E., o zaplatenie 737,54 eur s príslušenstvom, takto rozhodol: I. Žalobu</w:t>
      </w:r>
    </w:p>
    <w:p>
      <w:r>
        <w:t>zamieta.</w:t>
      </w:r>
    </w:p>
    <w:p>
      <w:r>
        <w:t>II. Žalovanému náhradu trov konania n e p r i z n á v a . odôvodnenie: 1. Žalobca sa podaným návrhom domáhal vydania rozhodnutia, ktorým by súd uložil žalovanému zaplatiť mu sumu 737,54 Eur spolu s úrokom z omeškania vo výške 5 % ročne od 15.02.2022 do zaplatenia. 2. Podanie návrhu odôvodnil tým, že žalobca a žalovaný uzatvorili spolu dňa 19.01.2018 zmluvu o pôžičke č. 7191669/9510501744 na základe ktorej poskytol žalobca žalovanému pôžičku vo výške 6000 Eur. Podľa zmluvy o pôžičke mal žalovaný splácať pôžičku v pravidelných 96 mesačných splátkach v sume 111,37 Eur, a to až do celkovej sumy pôžičky vo výške 10691,52 Eur. Do dnešného dňa uhradil žalovaný z vyššie uvedenej zmluvy sumu 8566,65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Podľa § 565 Občianskeho zákonníka uviedol: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Vzhľadom na to, že žalovaný porušil svoju povinnosť splácať poskytnutú pôžičku resp. jednotlivé povinné splátky riadne a včas t.j. v súlade so zmluvou a podmienkami k zmluve, žalobca v zmysle vyššie uvedeného ustanovenia, listom z dňa 29.12.2021 -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07.02.2022 úver zosplatnil, o čom bol žalovaný informovaný listom z dňa 09.02.2022 -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w:t>
      </w:r>
    </w:p>
    <w:p>
      <w:r>
        <w:t>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žalovaný dlžné splátky neuhradil. Právo žalobcu na vyhlásenie mimoriadnej splatnosti upravuje čl. 12.2 zmluvných podmienok. Celkový dlh žalovaného ku dňu podania návrhu predstavuje sumu 737,54 Eur. Žalobca si týmto zároveň uplatňuje zákonné úroky z omeškania, a to od šiesteho dňa nasledujúceho po oznámení o vyhlásení okamžitej splatnosti, nakoľko oznámenie bolo zaslané obyčajnou listovou zásielkou, kde bežná doba doručenia je 5 dní. V zmysle čl. 15.2 sa zásielka považuje za doručenú piatym dňom od podania na poštovú prepravu. Zmluvnú pokutu, evidovanú v priloženom prehľade splátok a úhrad v stĺpci „Pokuta“ v sume 373,4 Eur, si žalobca v tomto konaní neuplatňuje. Ku dňu podania žalobného návrhu mal žalovaný uhradiť sumu 9304,19 Eur /označené v prehľade splátok a úhrad ako stĺpec „Splátka“/. Uvedenú sumu (ďalej ako „istina“) tvorí: súčet predpísaných splátok do zosplatnenia dlhu („suma splátok“) a suma po zosplatnení: počet splátok výška splátky suma splátok (počet*výška) suma po zosplatnení spolu istina (Eur) 48 111,37 5345,76 3958,43 = 9304,19. Ku dňu podania žalobného návrhu žalovaný uhradil sumu 8566,65 Eur, ktoré sú riadnymi splátkami poskytnutého finančného plnenia. Uvedená suma je v prehľade splátok a úhrad evidovaná v stĺpci „Úhrada“. Istina - úhrady = žalovaná suma 9304,19 Eur - 8566,65 Eur = 737,54 Eur. Zostatok pohľadávky evidovaný v prehľade splátok a úhrad /stĺpec „Zostatok“/ vo výške 1110,94 Eur, zahŕňa aj zmluvnú pokutu vo výške 373,4 Eur / stĺpec „Pokuta“/, ktorú si žalobca v tomto konaní neuplatňuje. 3. Žalovaný sa k žalobe nevyjadril. 4. Súd vykonal dokazovanie oboznámením sa so žalobným návrhom a jeho prílohami a to zmluvou o spotrebiteľskom úvere z 19.08.2019, notárskou zápisnicou č. N 3283/2017, prílohou projektom rozdelenia, predžalobnou upomienkou z 29.12.2021 s doručenkou, vyhlásením predčasnej splatnosti z 09.02.2022, prehľadom čerpania a splácania, tlačivami na čl. 21–23, obchodnými podmienkami, písomnými vyjadreniami žalobcu s prílohami, listinami k skúmaniu bonity žalovaného na čl. 44-56. 5. Na základe takto vykonaného dokazovania zistil nasledovný skutkový stav veci: 6. Žalobca, veriteľ a žalovaný ako klient uzavreli dňa 19.01.2019 zmluvu o spotrebiteľskom úvere na diaľku predmetom ktorej bolo poskytnutie úveru vo výške 6000 eur. Žalovaný sa zaviazal tento úver splatiť v 96 mesačných splátkach vo výške 111,37 eur mesačne. Medzi zmluvnými stranami bola dohodnutá ročná úroková sadzba 17,46 %. RPMN bola 17,46 %. Počet splátok bol 96 mesiacov. Prvá splátka bola splatná 20.02.2018 a posledná splátka uvedená bola splatná dňa 20.01.2026, splátky boli splatne k 20. dňu. 7. Listom 09.02.2022 odkazom na list zo dňa 29.12.2021 vyplýva, že veriteľ mal vyhlásiť okamžitú splatnosť všetkých splátok a vyzvať žalovaného na úhradu celkovej dlžnej sumy v súlade s obchodnými podmienkami zmluvy. Žalobca priložil doručenku od listu zo dňa 29.12.2021. Od vyhlásenia predčasnej splatnosti doručenku od žalovaného nepriložil. 8. Počas konania na výzvu súdu sa v podaní z 06.11.2024 sa vyjadril k skúmaniu bonity žalovaného. Vo svojom vyjadrení uviedol, že istina tvorí sumu 6.000,00 Eur (Uvedené v Zmluve o poskytnutí pôžičky v čl. III. ako „Celková výška a mena úveru - Pôžička (S)“). Žalovaný do dňa podania žalobného návrhu uhradil z titulu poskytnutej pôžičky splátky v celkovej výške 8.566,65 Eur, ktoré boli započítané tak, že na istine zostalo k úhrade 737,54 Eur, t.j. schválená výška pôžičky 6.000,00 Eur mínus na istine uhradených 5.147,46 Eur a na úroku zostalo k úhrade 0,00 Eur, t.j. celková výška vyčísleného úroku 3.304,19 Eur (hodnota je výsledkom rozčlenenia sumy 9.304,19 Eur na istinu 6.000,00 Eur + úrok 3.304,19 Eur) mínus na úroku uhradených 3.304,19 Eur. Preto žalovaná suma predstavuje zostatok na istine 737,54 Eur plus zostatok na úroku 0,00 Eur = 737,54 Eur. V prílohe tohto podania zaslal konajúcemu súdu amortizačnú tabuľku, ktorou žalobca preukazuje rozklad každej zo splátok na istinu, úroky a poplatky (viď príloha č. 1 – amortizačná tabuľka). Právny zástupca žalobcu poukazuje na podanú žalobu, kde bolo uvedené: „Žalobca využil oprávnenie v zmysle vyššie uvedeného ustanovenia a dňa 07.02.2022 úver zosplatnil, o čom bol žalovaný informovaný listom z dňa 09.02.2022 - „Oznámenie o vyhlásení okamžitej splatnosti úveru“. Vo vzťahu k otázke vyhlásenia okamžitej splatnosti dlhu žalobca uvádza,</w:t>
      </w:r>
    </w:p>
    <w:p>
      <w:r>
        <w:t>že v konaní dodržal všetky zákonom stanovené predpoklady, a to vzhľadom na existenciu dohody o zosplatnení dlhu v zmysle čl. 12 bod 12.2 zmluvných podmienok, zaslanie výzvy pred zosplatnením a dodržanie zákonnej 90-dňovej lehoty v súvislosti s omeškaním žalovaného. Oznámenie o vyhlásení okamžitej splatnosti dlhu bolo zasielané žalovanému len obyčajnou poštou, nakoľko pred zosplatnením bola žalovanému adresovaná výzva aj s doručenkou, v rámci ktorej bol žalovaný upozornený na možnosť zosplatnenia dlhu v prípade neuhradenia dlžných splátok. K otázke zosplatnenia však uvádzame, že žalovaný sa mohol o zosplatnení dozvedieť najneskôr doručením podanej žaloby. Žalobca uviedol, že predmetná listina má len deklaratórny charakter a jej účinky spätne nastanú momentom oboznámenia sa žalovaného s jej obsahom. V prejednávanom prípade bol vykonaný prepočet schopnosti splácať: ÚDAJE K VÝPOČTU BONITY Klient Meno a priezvisko A. B. Rodné číslo XXXXXXXXXX Počet nezaopatrených detí 0 Údaje o úvere Typ žiadosti Slovenská požičovňa Číslo žiadosti 9510501744 Číslo zmluvy 7191669 Schválená výška úveru 6 000.00 Splátka schváleného úveru 111.37 príjem akceptovaný príjem 2 080.05 Doklad preukazujúci príjem DP Životné minimum žiadateľa 199.48 Životné minimum všetky nezaopatrené deti 0.00 Mesačné splátky existujúcich úverov (splátky z registra alebo klientom uvedené ak sú vyššie) 738.00 Doklad preukazujúci existujúce splátky dopyt do registra príjmy – výdavky finančná rezerva ( príjem - výdavky) 1 142.57 Porovnanie Finančná rezerva vs. Splátka schváleného úveru 1 031.20 Keďže výsledkom porovnania príjmov a výdavkov je suma vyššia ako je výška schválenej splátky, žiadosť bola schválená. Žalobca taktiež poukazuje na tú skutočnosť, že žalovaný žiadnym spôsobom neinformoval žalobcu o zmene finančných pomerom, ktoré by znemožnili žalovanému riadne splácanie poskytnutého úveru. Rovnako tak zo strany žalovaného nebola prednesená žiadosť o prípadné zníženie mesačnej splátky, ktorú by žalobca posúdil a so žalovaným dohodol nové podmienky splácania. Žalobca poukázal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9. V predloženej notárskej zápisnice N 3283/2017 zo dňa 11.12.2017 spoločnosť Consumer Finance Holding, a.s. zanikla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pokiaľ ide o splátkový predaj a leasing a aj pokiaľ ide o spotrebiteľské úvery. 10. Z prehľadu splátok vyplýva, že žalovaný uhradil veriteľovi sumu 8.566,65 eur do podania žaloby, čo vyplýva z vyjadrenia samotného žalobcu a ním predloženého výpisu. 11. Uvedenú vec súd takto právne posúdil. 12.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13. Podľa ust. § 2 písm. a),b) zákona č. 129/2010 Z,.z.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14. Podľa ust. § 9 ods. 1,2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musí obsahovať tieto náležitosti: a)druh spotrebiteľského úveru,</w:t>
      </w:r>
    </w:p>
    <w:p>
      <w:r>
        <w:t>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15. Podľa ust. § 11 ods.1 cit zákona poskytnutý spotrebiteľský úver sa považuje za bezúročný a bez poplatkov, ak a)zmluva o spotrebiteľskom úvere nemá písomnú formu podľa § 9 ods. 1, b)zmluva o spotrebiteľskom úvere neobsahuje náležitosti podľa § 9 ods. 2 písm. d), e), g) až i), l) a p), c)zmluva o spotrebiteľskom úvere formou povoleného prečerpania, ktorý sa musí splatiť na požiadanie alebo do troch mesiacov, neobsahuje náležitosti podľa § 9 ods. 2 písm. d), e), g) a § 10 ods. 1 písm. b) a c) alebo d)v zmluve o spotrebiteľskom úvere je uvedená nesprávne ročná percentuálna miera nákladov v neprospech spotrebiteľa,</w:t>
      </w:r>
    </w:p>
    <w:p>
      <w:r>
        <w:t>e)veriteľ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f)veriteľ v zmluve o spotrebiteľskom úvere neuvedie všetky plnenia, ktoré pre spotrebiteľa vyplývajú z poskytnutia spotrebiteľského úveru alebo s ním súvisia, g)ročná percentuálna miera nákladov spotrebiteľského úveru prekračuje najvyššiu prípustnú výšku odplaty stanovenej podľa osobitných predpisov. 16.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17. Podľa ust. § 11 ods. 3 citovaného zákona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18. Podľa ustanovenia § 52 ods. 1,2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20. Podľa ust. § 53 ods. 2,3OZ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21.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w:t>
      </w:r>
    </w:p>
    <w:p>
      <w:r>
        <w:t>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22. Podľa ust. § 53 ods. 5 OZ neprijateľné podmienky upravené v spotrebiteľských zmluvách sú neplatné. 23.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Podľa § 39 Občianskeho zákonníka, neplatný je právny úkon, ktorý svojím obsahom alebo účelom odporuje zákonu alebo ho obchádza alebo sa prieči dobrým mravom. 25.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28.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w:t>
      </w:r>
    </w:p>
    <w:p>
      <w:r>
        <w:t>banky, a prechádza alebo postupuje sa pohľadávka po konečnom termíne splatnosti spotrebiteľského úveru alebo pohľadávka, ktorá sa stala splatnou pred termínom konečnej splatnosti spotrebiteľského úveru. 29.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30.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31.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32.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33. Súd zistil, že medzi veriteľom a žalovaným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34. Súd mal v danej právnej veci za preukázané, že žalobca na základe zmluvy o spotrebiteľskom úvere poskytol žalovanému finančné prostriedky vo výške 6000 eur ako spotrebiteľský úver. Žalovaný sa zaviazal poskytnutý úver žalobcovi splatiť v 96 splátkach vo výške 111,37 eur mesačne. 35. Z predložených listinných dokladov mal súd ďalej za preukázané, že žalovaný prospech veriteľa uhradil finančné prostriedky vo výške 8566,65 eur, do podania žaloby. 36.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37.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w:t>
      </w:r>
    </w:p>
    <w:p>
      <w:r>
        <w:t>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38. Súd preskúmal predloženú zmluvu o spotrebiteľskom úvere v časti dohodnutého úroku. Súd považoval celý úver za bezúročný, a zmluvu v časti dohody o úrokoch vyhodnotil za neplatnú. 39. Podľa obsahu zmluvy medzi stranami sporu bol dohodnutý úrok 17,46 % ročne. Čo sa týka výšky úrokovej sadzba uvedenej a dohodnutej v zmluve na výške 17,46 %. Súd zisťoval výšku úrokovej sadzby z úverov obdobných v rozhodnom období na internetovej stránke Národnej banky Slovenska a zistil, že výška pri obdobných úveroch v rozhodnom období bola 8,39 % ročne. Dohodnutá výška v danom prípade predstavuje viac ako dvojnásobok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40.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41.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42. V danom prípade ročná sadzba úroku dohodnutého medzi účastníkmi predstavuje 17,46 %, pričom úroky pri porovnateľných úveroch poskytované bankami v rozhodnom období boli 8,39 %.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w:t>
      </w:r>
    </w:p>
    <w:p>
      <w:r>
        <w:t>43. Vzhľadom na vyššie uvedené závery súd považoval dohodu o úrokoch vo výške 17,46% za absolútne neplatnú, nakoľko sa prieči dobrým mravom a súd takto dohodnutú odplatu považoval aj za neprimeranú v zmysle § 53 a § 54 Občianskeho zákonníka. 44. Súd sa zaoberal a skúmal ďalej aj platnosť vyhlásenia predčasnej splatnosti úveru a tým, či došlo k zosplatneniu dlhu ako aj to, že zosplatnenie dlhu bolo vykonané v súlade so zákonom a či je platné, či má právny účinky predpokladané zákonom. 45. Žalobca nepreukázal súdu doručenie vyhlásenia predčasnej splatnosti úveru osobne žalovanému. Súdu doručil a preukázal len doručenie výzvy v ktorej by upozornil žalovaného na možnosť vyhlásenia úveru za predčasne splatný, no nie samotného vyhlásenia predčasnej splatnosti. 46. Súd vykonaným dokazovaním zistil, že jednostranné úkony realizované žalobcu nie sú v súlade so zákonom z viacerých dôvodov. Jednak preto, že neboli dourčované v súlade so zákonom, respektíve ich doručenie a prevzatie dlžníkom žalobca v konaní nepreukázal a z dôvodu, že vyhlásenie neobsahuje konkrétnu splátku, pre ktorú jednorazovo a predčasne veriteľ zosplatnil celý dlh. 47.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48. Súd poukazuje aj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49. Zo strany žalobcu podľa súdu došlo k absolútne neplatnému zosplatneniu celého úveru. V zosplatnení úveru v liste zo dňa 09.02.2022 absentuje špecifikácia konkrétnej splátky, pre ktorú došlo k zosplatneniu úveru. Ani v liste zo dňa 29.12.2021, ktorým upozornil žalovaného dlžníka na omeškanie nie je uvedené s ktorou konkrétnou splátkou za ktorý mesiac sa mal dlžník dostať do omeškania. 50.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s úhradou splátok vrátane splátky za mesiaca október nemožno jednoznačne vyvodiť to, s akou splátkou sa dostal do omeškania. Jej uvedenie je nevyhnuté aj pre počítanie lehôt podľa ust. § 53 ods. 9 OZ . To tiež nie je možné preskúmať.</w:t>
      </w:r>
    </w:p>
    <w:p>
      <w:r>
        <w:t>51.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52. Podľa čl. 8 CSP strany sporu sú povinné označiť skutkové tvrdenia dôležité pre rozhodnutie vo veci a podoprieť svoje tvrdenia dôkazmi, a to v súlade s princípom hospodárnosti a podľa pokynov súdu. 53. Podľa čl. 17 CSP súd postupuje v konaní tak, aby vec bola čo najrýchlejšie prejednaná a rozhodnutá, predchádza zbytočným prieťahom, koná hospodárne a bez zbytočného a neprimeraného zaťažovania strán sporu a iných osôb. 54. Podľa ust. § 150 ods. 1,2 CSP strany majú povinnosť pravdivo a úplne uvádzať podstatné a rozhodujúce skutkové tvrdenia týkajúce sa sporu. Na zistenie podstatných a rozhodujúcich skutočností môže súd strany požiadať o ďalšie skutkové tvrdenia. 55.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56. Súd vykonaným dokazovaním tiež zistil, že žalobca nepreukázal súdu doručenie vyhlásenia predčasnej splatnosti úveru osobne do rúk žalovaného . Súdu preukázal len doručenie predžalobnej upomienky v ktorej upozornil žalovaného na možnosť vyhlásenia úveru za predčasne splatný. 57. Žalobca však nepreukázal doručenie samotného vyhlásenia predčasnej splatnosti osobne do rúk žalovaného. K tejto písomnosti nepredložil doručenku svedčiacu o prevzatí tejto výzvy. Súd poukazuje, že dôkazné bremeno je v tomto smere na strane žalobcu. Svoje tvrdenie, že listina mu bola doručená musí preukázať, čo neurobil. 58. Podľa súdu preto vyhlásenie predčasnej splatnosti z viacerých vyššie uvedených dôvodov, nie je platné a nemá právne účinky predpokladané zákonom. Žalobca, veriteľ musí preukázať doručenie oboch listín. 59. V tomto smere súd poukazuje rozhodnutia súdov SR a to rozhodnutia OS Vranov n/T 3Csp/156/2020, z 1.12.2021, rozsudok Okresného súdu Vranov nad Topľou, sp. zn. 11Csp/30/2020, z 14.12.2020, alebo rozsudok Okresného súdu Prešov, sp. zn.7Csp/218/2020, z 6.9.2021, rozsudok Okresného súdu Svidník, sp. zn. 2Csp/49/2020, z 19.1.2022. 60. Súd poukazuje na rozsudok Krajského súdu Prešov, sp. zn. 3CoCsp/45/2021, z 2.2.2022 podľa ktorého: „ 20. Z obsahu spisu nevyplýva, aby podmienka predchádzajúcej písomnej výzvy zo strany Všeobecnej úverovej banky, a. s. bola dodržaná. Dôkaz o tom, aby výzva bola žalovanej doručená, žalobca nepredložil, a preto v konaní túto skutočnosť žalobca nepreukázal. Žalobca nepredložil výzvu, ktorá by bola adresovaná žalovanej a za splnenie podmienky predchádzajúcej výzvy nemožno považovať ani „Oznámenie o vyhlásení okamžitej splatnosti úveru“ zo dňa 24.01.2018. V súvislosti s písomnou výzvou je potrebné uzavrieť, že vo vzťahu k tejto listine v konaní nebolo preukázané, aby táto bola žalovanej doručená. Nepredložením dôkazu o doručení výzvy v zmysle ust § 92 ods. 8 zákona o bankách žalobca neuniesol dôkazné bremeno splnenia tejto povinnosti. Základnou podmienkou konania je aktívna legitimácia žalobcu, a preto žalobca nemôže byť aktívne legitimovaný v tomto konaní, keďže nepreukázal platné postúpenie pohľadávky. Je potrebné poukázať na to, že žalobca musí preukázať, že túto výzvu aj skutočne banka žalovanej doručila. 61. Keďže úver bol vo výške 6000 eur a považoval ho z vyššie uvedených dôvodov za bezúročný z vyššie uvedených dôvodov a úhrady boli v sume 8566,65 eur, žalovaný nie je žalobcovi nič dlžný. Celá istina úveru, dokonca viac, bola uhradená.</w:t>
      </w:r>
    </w:p>
    <w:p>
      <w:r>
        <w:t>62. Na základe uvedeného, preto súd žalobu v celom rozsahu ako nedôvodnú zamietol, vrátane úroku z omeškania. Ak nie je dôvodná istina, nie je dôvodný ani úrok z omeškania z nej. 63. Podľa § 255 ods. 1 zákona č. 160/2015 Z. z. Civilný sporový poriadok (ďalej len „CSP“), súd prizná strane náhradu trov konania podľa pomeru jej úspechu vo veci. 64. Podľa § 262 ods. 2 CSP o výške náhrady trov konania rozhodne súd prvej inštancie v lehote do 60 dní po právoplatnosti rozhodnutia, ktorým sa konanie končí, samostatným uznesením, ktoré vydá súdny úradník. 65. Keďže súd žalobu zamietol, úspešný bol tak žalovaný. Súd mu náhradu trov konania nepriznal, nakoľko mu žiadne podľa obsahu spisu nevznikli a ani ich nežiadal. V tejto súvislosti súd poukazuje na princíp hospodárnosti konania.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https://www.kauzis.sk/judikatura/r/ECLI:SK:OSVT:2024:8824201815.2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