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7Er/74/2004 z 13. 6. 2025</w:t>
      </w:r>
    </w:p>
    <w:p>
      <w:r>
        <w:t>Uznesenie Okresného súdu Vranov nad Topľou z 13. júna 2025, sp. zn. 7Er/74/2004, ECLI:SK:OSVT:2025:8804111493.2</w:t>
      </w:r>
    </w:p>
    <w:p>
      <w:r>
        <w:t>Súd: Okresný súd Vranov nad Topľou</w:t>
      </w:r>
    </w:p>
    <w:p>
      <w:r>
        <w:t>Spisová značka: 7Er/74/2004</w:t>
      </w:r>
    </w:p>
    <w:p>
      <w:r>
        <w:t>ECLI: ECLI:SK:OSVT:2025:8804111493.2</w:t>
      </w:r>
    </w:p>
    <w:p>
      <w:r>
        <w:t>Dátum vydania: 13.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7Er/74/2004 8804111493 13. 06. 2025 JUDr. Michal Gedor ECLI:SK:OSVT:2025:8804111493.2</w:t>
      </w:r>
    </w:p>
    <w:p>
      <w:r>
        <w:t>Uznesenie Okresný súd Vranov nad Topľou v exekučnej veci oprávneného: Všeobecná zdravotná poisťovňa, a.s., so sídlom v Bratislave, pobočka Vranov nad Topľou, Hronského 1166, 093 01 Vranov nad Topľou, IČO: 35 937 874 proti povinnému: ANAD, s.r.o., 086 33 Smilno 165, IČO: 36454958– zrušená, o vymoženie 35,38 Eur s príslušenstvom, súdnou exekútorkou JUDr. Mariannou Vargovou, Exekútorský úrad Trebišov, takto rozhodol: I. Súd námietkam spoločnosti Slovenská konsolidačná, a.s. proti Upovedomeniu o zastavení starej exekúcie EX 205/2004 vyhovuje. II. Súd zrušuje Upovedomenie o zastavení starej exekúcie EX 205/2004 zo dňa 08.06.2020, vydané súdnou exekútorkou JUDr. Mariannou Vargovou, Exekútorský úrad Trebišov. odôvodnenie: 1. Na základe návrhu oprávneného a poverenia Okresného súdu Vranov nad Topľou zo dňa 03.03.2004 začal súdny exekútor exekúciu o vymoženie 35,38 eur s príslušenstvom. 2. Súdny exekútor v predmetnej veci vydal dňa 08.06.2020 upovedomenie o zastavení starej exekúcie EX 205/2004 v zmysle zákona č. 233/2019 Z. z. o ukončení niektorých exekučných konaní a o zmene a doplnení niektorých zákonov (ďalej len „ZoUNEK“). Ako oprávneného v ňom uviedol spoločnosť Slovenská konsolidačná, a.s. 3. Následne boli súdnemu exekútorovi v zákonnej lehote doručené námietky oprávneného proti upovedomeniu o zastavení starej exekúcie, ktoré súdny exekútor predložil na rozhodnutie súdu. 4. Oprávnený vo svojich námietkach proti upovedomeniu o zastavení starej exekúcie uviedol, že upovedomenie o zastavení starej exekúcie bolo vydané v rozpore so zákonom č. 233/2019 Z. z., pretože obsahuje chybné označenie oprávneného. Slovenská konsolidačná nie je účastníkom exekučného konania na strane oprávneného a preto navrhuje, aby súd uznesením upovedomenie o zastavení starej exekúcie EX 205/2004 zrušil. 5. Podľa § 7 ods. 1 ZoUNEK, proti upovedomeniu o zastavení starej exekúcie, ktoré bolo vydané v rozpore s týmto zákonom, môže oprávnený podať do 30 dní od jeho doručenia u exekútora námietky. Námietky proti paušálnym trovám nie sú prípustné. 6. Nakoľko oprávnený podal námietky včas, súd pristúpil k preskúmaniu dôvodov v nich uvádzaných.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w:t>
      </w:r>
    </w:p>
    <w:p>
      <w:r>
        <w:t>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8.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9.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10. Podľa § 37 ods. 1 Exekučného poriadku, účastníkmi exekučného konania sú oprávnený a povinný. Ak súd rozhoduje o trovách exekúcie, účastníkom konania je aj poverený exekútor. 11.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12.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 13. Podľa § 237 ods. 1 zákona č. 160/2015 Z.z. Civilného sporového poriadku (ďalej len "CSP"), súd je viazaný uznesením, len čo ho vyhlásil; ak nebolo vyhlásené, len čo ho vydal. 14. Po preskúmaní námietok podaných oprávneným je nevyhnutné skonštatovať, že ako oprávnený vystupuje spoločnosť Slovenská konsolidačná, a.s., ktorá však nie je účastníkom konania. Súdu nebol nikdy doručený návrh na zmenu účastníka konania na strane oprávneného. V uvedenom prípade uvedenom prípade účastníkom konania na strane oprávneného je Všeobecná zdravotná poisťovňa so sídlom v Bratislave, pobočka Vranov nad Topľou so sídlom v Bratislave, pobočka Vranov nad Topľou a táto mala byť uvedená ako oprávnený v Upovedomení o zastavení starej exekúcie č.k. EX 205/2004. Upovedomenie o zastavení starej exekúcie EX 205/2004 tak bolo vydané v rozpore so zákonom č. 233/2019 Z.z. 15. Vzhľadom na vyššie uvedené súd vyhovel námietkam oprávneného a zrušil Upovedomenie o zastavení starej exekúcie EX 205/2004.</w:t>
      </w:r>
    </w:p>
    <w:p>
      <w:r>
        <w:t>16. Podľa § 7 ods. 1 ZoUNEK je subjektom oprávneným podať námietky proti upovedomeniu o zastavení starej exekúcie oprávnený. Aj keď v tejto veci podal námietky subjekt, ktorý oprávnený v tomto konaní nie je, súd o námietkach rozhodol. Súd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neprípustná situácia, ktorá vznikla tým, že bolo vydané upovedomenie, v ktorom nebol správne označený oprávnený.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https://www.kauzis.sk/judikatura/r/ECLI:SK:OSVT:2025:8804111493.2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