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10Er/5/2015 z 28. 11. 2025</w:t>
      </w:r>
    </w:p>
    <w:p>
      <w:r>
        <w:t>Uznesenie Okresného súdu Vranov nad Topľou z 28. novembra 2025, sp. zn. 10Er/5/2015, ECLI:SK:OSVT:2025:8815200092.4</w:t>
      </w:r>
    </w:p>
    <w:p>
      <w:r>
        <w:t>Súd: Okresný súd Vranov nad Topľou</w:t>
      </w:r>
    </w:p>
    <w:p>
      <w:r>
        <w:t>Spisová značka: 10Er/5/2015</w:t>
      </w:r>
    </w:p>
    <w:p>
      <w:r>
        <w:t>ECLI: ECLI:SK:OSVT:2025:8815200092.4</w:t>
      </w:r>
    </w:p>
    <w:p>
      <w:r>
        <w:t>Dátum vydania: 28. 11. 2025</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10Er/5/2015 8815200092 28. 11. 2025 JUDr. Andrea Havírová ECLI:SK:OSVT:2025:8815200092.4</w:t>
      </w:r>
    </w:p>
    <w:p>
      <w:r>
        <w:t>Uznesenie Okresný súd Vranov nad Topľou v exekučnej veci oprávneného: Všeobecná zdravotná poisťovňa, a.s., so sídlom Panónska cesta 2, 851 04 Bratislava - mestská časť Petržalka, IČO: 35 937 874, proti povinnému: A. B., nar. XX. XX. XXXX, bytom C. XX, XXX XX C., o vymoženie 672,21 eur s prísl., vec vedená súdnym exekútorom JUDr. Petrom Cirbesom, Exekútorský úrad Košice, takto rozhodol: I. Exekúciu z a s t a v u j e. II. Povinný je p o v i n n ý zaplatiť súdnemu exekútorovi trovy exekúcie vo výške 40,82 eur do 3 dní odo dňa nadobudnutia právoplatnosti tohto uznesenia. odôvodnenie: 1. Na základe návrhu oprávneného a poverenia Okresného súdu vo Vranove nad Topľou zo dňa 09.01.2015 začal súdny exekútor exekúciu o vymoženie 672,21 eur. 2. Dňa 03.06.2015 bol súdnym exekútorom tunajšiemu súdu doručený návrh oprávneného na zastavenie exekúcie v zmysle § 57 ods. 1 písm. b) Exekučného poriadku. 3. Dňa 23.11.2015 tunajší súd uznesením, č. k. 10Er/5/2015- 18, exekúciu zastavil a oprávnenému uložil povinnosť nahradiť JUDr. Petrovi Cirbesovi, súdnemu exekútorovi so sídlom exekútorského úradu v Košiciach, trovy exekúcie vo výške 39,79 eur do troch dní odo dňa právoplatnosti tohto uznesenia. Proti tomuto uzneseniu podal oprávnený odvolanie dňa 04.12.2015. Namietal, že súd prvej inštancie zastavil exekúciu podľa ust. § 57 ods. 1 písm. c) Exekučného poriadku, aj keď z návrhu oprávneného z 03. 06. 2015 vyplýva, že navrhoval zastavenie súdnej exekúcie v zmysle ust. § 57 ods. 1 písm. b) Exekučného poriadku, čo má vplyv aj na rozhodnutie o trovách exekúcie. Navrhol napadnuté uznesenie zrušiť a rozhodnúť v súlade s jeho návrhom. Krajský súd v Prešove ako súd odvolací (§ 34 CSP) po zistení, že odvolanie bolo podané v zákonom stanovenej lehote (§ 362 ods. 1 CSP), oprávnenou osobou (§ 359 CSP), preskúmal napadnuté uznesenie ako aj konanie mu predchádzajúce v zmysle zásad vyplývajúcich z ust. § 379 a nasl. CSP, bez nariadenia pojednávania (§ 387 CSP a contrario) a dospel k záveru, že odvolanie oprávneného bolo súdom prvej inštancie predložené odvolaciemu súdu bezdôvodne. Z napadnutého uznesenie je zrejmé, že súd prvej inštancie exekúciu zastavil podľa ust. § 57 písm. c) Exekučného poriadku účinného do 31. 03. 2017 [aj keď z návrhu oprávneného na zastavenie exekúcie vyplýva, že sa domáhal zastavenia v zmysle ust. § 57 ods. 1 písm. b) Exekučného poriadku], pričom Exekučný poriadok účinný v danom období odvolanie proti takémuto uzneseniu nepripúšťal. Napadnuté uznesenie bolo vydané vyšším súdnym úradníkom, a keďže proti nemu odvolanie nie je prípustné, podaním odvolania došlo v zmysle ust. § 374 ods. 4 OSP k jeho zrušeniu, a preto bol vo veci povinný opätovne rozhodnúť sudca súdu prvej inštancie. Vzhľadom na vyššie uvedené, odvolací súd rozhodol o vrátení veci súdu prvej inštancie ako bezdôvodne predloženej s tým, že o návrhu oprávneného na zastavenie exekúcie rozhodne sudca je povinný opätovne rozhodnúť sudca súdu prvej</w:t>
      </w:r>
    </w:p>
    <w:p>
      <w:r>
        <w:t>inštancie. Uznesenie Krajského súdu v Prešove, č. k. 14CoEk/7/2025 – 60 zo dňa 17.07.2025 nadobudlo právoplatnosť dňa 22.10.2025. 4. Súd v zmysle horeuvedeného opätovne posúdil vec takto: 5. Exekučným titulom je výkaz nedoplatkov č. 1353368113 zo dňa 18.12.2013, ktorý sa stal právoplatným a vykonateľným dňa 08.01.2014, výkaz nedoplatkov č. 1453045513 zo dňa 21.02.2014, ktorý sa stal právoplatným a vykonateľným dňa 04.04.2014, výkaz nedoplatkov č. 1453082213 zo dňa 16.04.2014, ktorý sa stal právoplatným a vykonateľným dňa 30.05.2014, výkaz nedoplatkov č. 1453129313 zo dňa 26.06.2014, ktorý sa stal právoplatným a vykonateľným dňa 08.08.2014, výkaz nedoplatkov č. 1453165313 zo dňa 05.09.2014, ktorý sa stal právoplatným a vykonateľným dňa 17.10.2014 a výkaz nedoplatkov č. 1453205213 zo dňa 22.10.2014, ktorý sa stal právoplatným a vykonateľným dňa 06.12.2014. 6. Podľa § 23 ods. 1 písm. c) zákona č. 580/2004 Z.z., poistenec je povinný oznámiť príslušnej zdravotnej poisťovni najneskôr do ôsmich dní skutočnosti rozhodujúce pre zánik verejného zdravotného poistenia a vrátiť preukaz poistenca. Povinný si nesplnil oznamovaciu povinnosť uloženú zákonom, neoznámil v stanovenej lehote skutočnosti rozhodujúce pre zánik verejného zdravotného poistenia a bol vedený ako platiteľ poistného v súlade s prísl. ustanoveniami §11 ods. 2 zákona /samoplatiteľ/. 7. Podľa § 243h ods. 1 prvá veta zák. č. 233/1995 Z.z. o súdnych exekútoroch a exekučnej činnosti, ak tento zákon v § 243i až 243k neustanovuje inak, exekučné konania začaté pred 1. aprílom 2017 sa dokončia podľa predpisom účinných do 31.marca 2017. 8. Podľa § 57 ods. 1 písm. b) Ex. por., exekúciu súd zastaví, ak rozhodnutie, ktoré je podkladom na vykonanie exekúcie, bolo po začatí exekúcie zrušené alebo sa stalo neúčinným. 9. Dňa 29.05.2015 boli zdravotnej poisťovni doručené doklady preukazujúce zamestnanie a zdravotné poistenie povinného v zahraničí odo dňa 01.11.2010. 10. Keďže zo strany oprávneného došlo k zrušeniu výkazu nedoplatkov uvedených v bode 5 tohto uznesenia z vlastného podnetu, ktoré boli exekučným titulom na vykonanie exekúcie, súd na návrh oprávneného exekúciu zastavil (nastali dôvody na podanie návrhu na zastavenie exekúcie v zmysle § 57 ods. 1 písm. b) EP). 11. Podľa §196 Ex. por., za výkony exekučnej činnosti podľa tohto zákona patrí exekútorovi odmena, náhrada hotových výdavkov a náhrada za stratu času. Ak je exekútor platiteľom dane z pridanej hodnoty podľa osobitného zákona, zvyšuje sa jeho odmena o daň z pridanej hodnoty. 12. Podľa § 197 ods. 1 Exekučného poriadku, náklady podľa § 196 uhrádza povinný. 13. Podľa § 200 ods. 1 a 2 Exekučného poriadku, trovami exekúcie sú odmena exekútora, náhrada hotových výdavkov a náhrada za stratu času pri vykonaní exekúcie (§196). Oprávnený a exekútor má nárok na náhradu trov potrebných na účelné vymáhanie nároku. Ak súd rozhodne o zastavení exekúcie, rozhodne aj o tom, kto a v akej výške platí trovy konania (ods.5). 14. Podľa § 14 ods. 1 vyhlášky č. 288/1995 Z.z. o odmenách a náhradách súdnych exekútorov, ak súdny exekútor je vylúčený z vykonávania exekúcie alebo ak exekúciu súd zastaví, odmena súdneho exekútora za výkon exekučnej činnosti sa určuje paušálnou sumou za jednotlivé úkony exekučnej činnosti najmenej 33,19 eura. 15. Podľa § 22 ods. 1, 2 vyhlášky č. 288/ 1995 Z. z. o odmenách a náhradách súdnych exekútorov, súdnemu exekútorovi patrí popri odmene aj náhrada hotových výdavkov účelne vynaložených v súvislosti s vykonávaním exekučnej činnosti; táto náhrada zahŕňa najmä cestovné náhrady, poštovné a telekomunikačné výdavky, znalecké náhrady a poplatky. Cestovné náhrady sa poskytujú podľa osobitného predpisu.</w:t>
      </w:r>
    </w:p>
    <w:p>
      <w:r>
        <w:t>16. Na základe predloženého vyúčtovania trov, súdny exekútor žiadal priznať odmenu v minimálnej výške, t. j. 33,19 eur + DPH. 17. Od 1.1.2025 sa priznáva DPH vo výške 23% v súlade s § 27 zák. č. 222/2004 Z.z. o dani z pridanej hodnoty v znení neskorších predpisov. Exekučné trovy bez DPH ...........................................................................................33,19 eur DPH ...............................................................................................................................7,63 eur ___________________________________________________________________________ Exekučné trovy celkom...............................................................................................40,82 eur 18. Vzhľadom k tomu, že v danom prípade to bol práve povinný, ktorý si nesplnil svoju oznamovaciu povinnosť uloženú zákonom a oprávnený v čase vydania výkazu nedoplatkov nemal vedomosť o tom, že nastali dôvody na zánik verejného zdravotného poistenia, súd je toho názoru, že návrh na vykonanie exekúcie začal dôvodne. Zastavenie exekúcie spôsobil povinný, ktorý si nesplnil zákonom uloženú oznamovaciu povinnosť oznámiť zdravotnej poisťovni skutočnosti rozhodujúce pre zánik verejného poistenia. 19. Na základe týchto skutočnosti je povinný povinným nahradiť súdnemu exekútorovi trovy exekúcie, ktoré pozostávajú z minimálnej paušálnej odmeny v sume 33,19 eur + DPH (7,63 eur). Trovy exekúcie celkom 40,82 eur. Poučenie: Proti I. výroku rozhodnutia je prípustné odvolanie v lehote 15 dní od jeho doručenia prostredníctvom tunajšieho súdu na Krajský súd v Prešove. V odvolaní sa uvedie, ktorému súdu je určené, kto ho robí, ktorej veci sa týka, čo sa ním sleduje, spisová značka, proti ktorému rozhodnutiu smeruje, v akom rozsahu sa napáda, z akých dôvodov sa rozhodnutie považuje za nesprávne (odvolacie dôvody) a čoho sa odvolateľ domáha (odvolací návrh). Odvolanie musí byť podpísané. Odvolanie podľa § 365 ods. 1 CSP možno odôvodniť len tým, že a) neboli splnené procesné podmienky, b) súd nesprávnym procesným postupom znemožnil strane, aby uskutočnila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3 CSP, odvolacie dôvody a dôkazy na ich preukázanie možno meniť a dopĺňať len do uplynutia lehoty na podanie odvolania. Podľa § 125 ods. 3 CSP,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podania urobil. Proti II. výroku rozhodnutia odvolanie nie je prípustné.</w:t>
      </w:r>
    </w:p>
    <w:p/>
    <w:p>
      <w:r>
        <w:t>Zdroj: KAUZIS.SK – https://www.kauzis.sk/judikatura/r/ECLI:SK:OSVT:2025:8815200092.4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