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5Csp/62/2024 z 27. 1. 2025</w:t>
      </w:r>
    </w:p>
    <w:p>
      <w:r>
        <w:t>Rozsudok Okresného súdu Vranov nad Topľou z 27. januára 2025, sp. zn. 5Csp/62/2024, ECLI:SK:OSVT:2025:8824201499.4</w:t>
      </w:r>
    </w:p>
    <w:p>
      <w:r>
        <w:t>Súd: Okresný súd Vranov nad Topľou</w:t>
      </w:r>
    </w:p>
    <w:p>
      <w:r>
        <w:t>Spisová značka: 5Csp/62/2024</w:t>
      </w:r>
    </w:p>
    <w:p>
      <w:r>
        <w:t>ECLI: ECLI:SK:OSVT:2025:8824201499.4</w:t>
      </w:r>
    </w:p>
    <w:p>
      <w:r>
        <w:t>Dátum vydania: 27.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5Csp/62/2024 8824201499 27. 01. 2025 JUDr. Matúš Kalanin ECLI:SK:OSVT:2025:8824201499.4</w:t>
      </w:r>
    </w:p>
    <w:p>
      <w:r>
        <w:t>ROZSUDOK V MENE SLOVENSKEJ REPUBLIKY Okresný súd Vranov nad Topľou sudcom JUDr. Matúšom Kalaninom v spore Východoslovenská vodárenská spoločnosť, a.s., so sídlom Komenského 50, 042 48 Košice, IČO: 36 570 460, proti žalovanému: A. B. C., nar. XX.XX.XXXX, trvale bytom D. E. XXX, XXX XX D., o zaplatenie 645,89 eur s prísl., takto rozhodol: Žalovaný je povinný zaplatiť žalobcovi sumu vo výške 645,89 eur spolu s úrokom z omeškania vo výške 8% ročne zo sumy 104,10 eur od 1.7.2022 do zaplatenia, vo výške 9,25% ročne zo sumy 63 eur od 30.9.2022 do zaplatenia, vo výške 9,25% ročne zo sumy 478,79 eur od 1.11.2022 do zaplatenia, a to všetko do troch dní od právoplatnosti tohto rozsudku. Žalobcovi priznáva proti žalovanému nárok na náhradu trov konania v rozsahu 100% s tým, že o výške náhrady trov konania rozhodne súd prvej inštancie po právoplatnosti rozhodnutia, ktorým sa konanie končí, samostatným uznesením. odôvodnenie: 1. Žalobca sa žalobou podanou na tunajšom súde dňa 9.8.2024 domáhal vydania rozhodnutia, ktorým by súd zaviazal žalovaného zaplatiť mu sumu 645,89 eur spolu s úrokom z omeškania vo výške 8% ročne zo sumy 104,10 eur od 1.7.2022 do zaplatenia, vo výške 9,25% ročne zo sumy 63 eur od 30.9.2022 do zaplatenia, vo výške 9,25% ročne zo sumy 478,79 eur od 1.11.2022 do zaplatenia a náhradu trov konania. 2. Svoju žalobu odôvodnil tým, že žalobca má so žalovaným uzavretú Zmluvu č. 90-000034061PD2010 zo dňa 12.08.2010 v znení Dodatku č. 1 zo dňa 22.08.2012, Dodatku č. 2 zo dňa 04.09.2012 o dodávke vody a odvádzaní odpadových vôd podľa zákona č. 442/2002 Z. z. o verejných vodovodoch a verejných kanalizáciách na poskytovanie služieb k odbernému miestu: D. E. XXX, XXX XX D.. Žalobca eviduje voči žalovanému neuhradené faktúry za vyúčtované vodné a stočné, ďalej eviduje voči žalovanému neuhradenú faktúru za službu spojenú s prerušením, resp. obmedzením dodávky vody z dôvodu neplatenia vodného a stočného podľa § 32 ods. 1 písm. m) zákona č. 442/2002 Z. z. zrealizovanú dňa 30.08.2022. Za uvedenú službu žalobca fakturoval náklady v zmysle § 32 ods. 8 zákona č. 442/2002 Z. z., bodu 5.11. uzavretej Zmluvy a platného cenníka „Vybrané výkony a služby“ p. č. 1. Žalobca vyúčtoval ceny v zmysle príslušných rozhodnutí Úradu pre reguláciu sieťových odvetví SR a ceny platné v čase poskytnutých služieb. Ide o tieto neuhradené faktúry č. 2500525193, splatnej dňa 30.06.2022 na sumu 104,10 eur, faktúry č. 9700095982, splatnej dňa 29.09.2022 na sumu 63,00 eur a faktúry č. 2500599384, splatnej dňa 31.10.2022 na sumu 478,79 eur. Do dňa podania žaloby nedošlo k úhrade uvedených faktúr, a preto si žalobca uplatňuje aj zákonný úrok z omeškania odo dňa nasledujúceho po dni splatnosti faktúry.</w:t>
      </w:r>
    </w:p>
    <w:p>
      <w:r>
        <w:t>3. V predmetnej veci vydal tunajší súd dňa 19.08.2024 platobný rozkaz č.k. 5Csp/62/2024 – 21. Nakoľko sa platobný rozkaz nepodarilo doručiť žalovanému do vlastných rúk, súd platobný rozkaz uznesením zo dňa 22.11.2024 zrušil. Uznesenie nadobudlo právoplatnosť dňa 26.11.2024. 4. Podľa § 116 ods. 1, ods. 2 zákona č. 160/2015 Z.z. Civilného sporového poriadku ( ďalej len ,,CSP“), ak sa žalobu nepodarí doručiť žalovanému, ktorý je fyzickou osobou, na adresu podľa § 106 ods. 1 písm. a), je súd povinný urobiť všetky úkony potrebné na zistenie skutočného pobytu žalovaného.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5. Keďže skutočný pobyt žalovaného sa nepodarilo zistiť, oznámenie o podanej žalobe bolo zverejnené na úradnej tabuli súdu a na webovej stránke súdu dňa 26.11.2024. Žalovaný si žalobu neprevzal. Žalovaný sa k podanej žalobe nevyjadril. 6. Súd vykonal dokazovanie oboznámením príloh žaloby, a to faktúrou č. 2500525193 zo dňa 10.05.2022, faktúrou č. 9700095982 zo dňa 09.09.2022, Objednávkou / preberacím protokolom zo dňa 30.08.2022, faktúrou č. 2500599384 zo dňa 06.09.2022, Zmluvou č. 90-0000346061PD2010 zo dňa 12.08.2010, Dodatkom č. 1 k zmluve zo dňa 22.08.2012, Dodatkom č. 2 k Zmluve zo dňa 0409.2012, Cenníkom žalobcu platným od 01.08.2022, písomným podaním žalobcu zo dňa 21.01.2025 a zistil nasledovný skutkový stav: 7. Dňa 12.08.2010 uzavrel žalobca so žalovaným Zmluvu č. 90-000034061PD2010 o dodávke vody z verejného vodovodu, odvádzaní odpadových vôd a odvádzaní vôd z povrchového odtoku (voda z atmosferických zrážok) verejnou kanalizáciou. 8. Podľa bodov 2.1 až 2.3 zmluvy predmetom zmluvy je podľa špecifikácie uvedenej v článku IV tejto zmluvy: dodávka pitnej vody z verejného vodovodu, odvádzanie odpadových vôd do verejnej kanalizácie, odvádzanie vody z povrchového odtoku (voda z atmosférických zrážok odvádzaná verejnou kanalizáciou). Dodávka vody je splnená vtokom vody z verejného vodovodu do vodovodnej prípojky. Odvádzanie odpadových vôd je splnené vtokom odpadových vôd vypúšťaných zo zariadenia producenta (kupujúceho) do verejnej kanalizácie. 9. Podľa bodu 3.1 predmetnej zmluvy, za odber vody z verejného vodovodu platí kupujúci predávajúcemu vodné. Podľa bodu 3.2 predmetnej zmluvy za odvádzanie odpadových vôd verejnou kanalizáciou platí kupujúci predávajúcemu stočné a podľa bodu 3.3 zmluvy, cena za odber vody a odvádzanie odpadových vôd je určená Úradom pre reguláciu sieťových odvetví. Podľa bodu 3.5 čl. 3 zmluvy podkladom pre zaplatenie vodného a stočného je daňový doklad - faktúra. Kupujúci sa zaväzuje uhradiť faktúru v lehote splatnosti 14 dní odo dňa doručenia, kde sa má za to, že faktúra bola doručená kupujúcemu tretí deň po odoslaní. Podľa bodu 4.1, odberné miesto bolo D. XXX. V zmysle bodu 5.7. zmluva bola uzavretá na dobu neurčitú. 10. Faktúrou č. 2500525193, splatnou dňa 30.06.2022, žalobca vyfakturoval žalovanému sumu 108,10 eur za skutočnú spotrebu vody a neuhradené zálohy. 11. Faktúrou č. 9700095982, splatnou dňa 29.09.2022, žalobca vyfakturoval žalovanému sumu 63,00 eur ako poplatok za prerušenie odberu z dôvodu neplatenia. 12. Faktúrou č. 2500599384, splatnou dňa 31.10.2022, žalobca vyfakturoval žalovanému sumu 478,79 eur ako skutočnú spotrebu vody a neuhradené zálohy. 13. Ako vyplýva z Objednávky / Preberacieho protokolu zo dňa 30.08.2022, bola žalovanému v uvedený deň na odbernom mieste D. XXX prerušená, resp. obmedzená dodávka vody, resp. odvádzania odpadových vôd z dôvodu neplatenia podľa § 32 ods. 1 písm. m) a ods. 8 zákona č. 442/2002 Z. z. o verejných vodovodoch a verejných kanalizáciách. 14. Dodatkom č. 1 k Zmluve zo dňa 22.08.2012 sa žalobca so žalovaným dohodli na zmene Zmluvy č. 90-000034061PD210 o dodávke vody a odvádzaní odpadových vôd podľa zákona č. 442/2002 Z. z. o</w:t>
      </w:r>
    </w:p>
    <w:p>
      <w:r>
        <w:t>verejných vodovodoch a verejných kanalizáciách, a to v časti zmeny odberného miesta z paušálneho na merané a špecifikácii fakturácie pre vodné a taktiež pri špecifikácii fakturácie pre stočné pre počet osôb 5. 15. Dodatkom č. 2 k Zmluve zo dňa 04.09.2012 sa žalobca so žalovaným dohodli na zmene Zmluvy č. 90-000034061PD210 o dodávke vody a odvádzaní odpadových vôd podľa zákona č. 442/2002 Z. z. o verejných vodovodoch a verejných kanalizáciách, a to v časti fakturácie pre stočné, bez uvedenia počtu kubíkov na osobu a uvedenia počtu osôb, pre ktoré sa fakturácia vzťahuje. 16. Podľa Cenníka pre vybrané úkony a služby vykonávané spoločnosťou (žalobcom) platného od 01.08.2022, je cena za prerušenie, resp. obmedzenie dodávky vody, resp. odvádzania odpadových vôd z dôvodu neplatenia podľa § 32 ods. 1 písm. m) a ods. 8 zákona č. 442/2002 Z. z. o verejných vodovodoch a verejných kanalizáciách vo výške 63,00 s DPH. 17. Žalobca v písomnom podaní doručenom súdu dňa 21.01.2025 uviedol, že do dňa podania vyjadrenia nedošlo k úhrade žalovaných pohľadávok ani čiastočne, na podanej žalobe v celom rozsahu trvá. Navrhol rozhodnúť rozsudkom pre zmeškanie alebo rozsudkom pre uznanie nároku v prípade, ak na to budú splnené podmienky.</w:t>
      </w:r>
    </w:p>
    <w:p>
      <w:r>
        <w:t>18. Podľa § 4 ods. 3 zákona č. 442/2002 Z.z. o verejných vodovodoch a verejných kanalizáciách a o zmene a doplnení zákona č. 276/2001 Z. z. o regulácii v sieťových odvetviach v znení účinnom ku dňu uzavretia zmluvy (ďalej len „zákon 442/2002 Z.z.“) odberateľom vody (ďalej len „odberateľ") je fyzická osoba alebo právnická osoba, ktorá má uzatvorenú zmluvu o dodávke vody s vlastníkom verejného vodovodu a ktorá odoberá vodu z verejného vodovodu na účely konečnej spotreby vody alebo jej ďalšej dodávky konečnému spotrebiteľovi. 19. Podľa § 15 ods. 7 písm. b) a § 16 ods. 7 písm. b) zákona č. 442/2002 Z.z., vlastník verejného vodovodu je povinný uzatvoriť písomnú zmluvu o dodávke vody so žiadateľom o pripojenie na verejný vodovod, a vlastník verejnej kanalizácie je povinný uzatvoriť písomnú zmluvu o odvádzaní odpadových vôd so žiadateľom o pripojenie na verejnú kanalizáciu 20. Podľa § 24 ods. 1 zákona č. 442/2002 Z.z., vodu z verejného vodovodu môže odberateľ odoberať len na účely dohodnuté v zmluve o dodávke vody v súlade s požiadavkami na zdravotnú bezpečnosť pitnej vody ustanovenú osobitnými predpismi. 21. Podľa § 28 ods. 1 zákona č. 442/2002 Z.z., konečný spotrebiteľ vody (ďalej len „konečný spotrebiteľ") je fyzická osoba alebo právnická osoba, ktorá odoberá vodu na účely konečnej spotreby vody z verejného vodovodu alebo od odberateľa vody (§ 4 ods. 3). 22. Podľa § 28 ods. 3, 6 a 8 zákona č. 442/2002 Z.z., za odber vody z verejného vodovodu platí odberateľ prevádzkovateľovi verejného vodovodu vodné, ak sa nedohodne, že vodné sa platí vlastníkovi verejného vodovodu. V prípade, že odberateľ nie je konečný spotrebiteľ, vzniká konečnému spotrebiteľovi povinnosť, aby za odobraté množstvo vody zaplatil odberateľovi rozpočítanú čiastku. Za odvádzanie odpadových vôd verejnou kanalizáciou platí producent prevádzkovateľovi verejnej kanalizácie stočné, ak sa nedohodne, že stočné sa platí vlastníkovi verejnej kanalizácie. V prípade, že spoluproducenti vypúšťajú odpadové vody prostredníctvom producenta, vzniká spoluproducentom povinnosť, aby za vypúšťané množstvo odpadových vôd zaplatili producentovi rozpočítanú čiastku. Právo na stočné vzniká vtokom odpadových vôd do verejnej kanalizácie. 23. Podľa § 32 ods. 1 písm. m) zákona č. 442/2002 Z.z., prevádzkovateľ môže prerušiť alebo obmedziť dodávku vody z verejného vodovodu alebo odvádzanie odpadových vôd do verejnej kanalizácie v prípade nezaplatenia vodného alebo stočného po dobu dlhšiu ako 30 dní po dobe splatnosti.</w:t>
      </w:r>
    </w:p>
    <w:p>
      <w:r>
        <w:t>24. Podľa § 32 ods. 8 zákona č. 442/2002 Z.z., v prípade, že bola prerušená alebo obmedzená dodávka vody alebo odvádzanie odpadových vôd z dôvodov uvedených v odseku 1 písm. g) až n) a v odseku 6, hradí s tým spojené náklady odberateľ alebo producent. 25. Podľa § 3 ods. 3 zákona č. 250/2007 Z.z. o ochrane spotrebiteľa účinného v čase uzavretia zmluvy, každý spotrebiteľ má právo na ochranu pred neprijateľnými podmienkami v spotrebiteľských zmluvách s odkazom na § 52 až 54 Občianskeho zákonníka. 26. V zmysle § 52 ods. 1, ods. 2 zákona č. 40/1964 Zb. Občianskeho zákonníka v znení účinnom v čase uzavretia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28.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29. Podľa § 53 ods. 5 Občianskeho zákonníka neprijateľné podmienky upravené v spotrebiteľských zmluvách sú neplatné. 30. V zmysle § 54 ods. 1, ods.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31. Podľa ustanovenia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32. Podľa § 53 ods. 9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33. Ako vyplýva z § 517 ods.1 zákona č. 40/1964 Zb. v znení neskorších predpisov (ďalej len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34. Podľa § 517 ods. 1, ods.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35. Ako vyplýva z § 10c nariadenia vlády SR č. 87/1995 Z.z., ktorým sa vykonávajú niektoré ustanovenia Občianskeho zákonníka ak záväzkový vzťah vznikol pred 1. februárom 2013, výška úrokov z omeškania sa riadi podľa predpisov účinných k 31. januáru 2013 aj za dobu omeškania po 31. januári 2013.</w:t>
      </w:r>
    </w:p>
    <w:p>
      <w:r>
        <w:t>36. V zmysle ust. § 3 ods.1, ods. 2 nariadenia vlády SR č. 87/1995 Z. z. v znení účinnom v čase omeškania, výška úrokov z omeškania je o 8 percentuálnych bodov vyššia ako základná úroková sadzba Európskej centrálnej banky platná k prvému dňu omeškania s plnením peňažného dlhu. Ak sa počas trvania omeškania zmení základná úroková sadzba Európskej centrálnej banky a ak je to pre veriteľa výhodnejšie, výška úrokov z omeškania je o 7 percentuálnych bodov vyššia ako základná úroková sadzba Európskej centrálnej banky platná k prvému dňu príslušného kalendárneho polroka, v ktorom trvá omeškanie; táto základná úroková sadzba Európskej centrálnej banky sa použije počas celého tohto polroka. 37. Podľa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38. Podľa § 488 Občianskeho zákonníka, záväzkovým vzťahom je právny vzťah, z ktorého veriteľovi vzniká právo na plnenie (pohľadávka) od dlžníka a dlžníkovi vzniká povinnosť splniť záväzok. 39. Podľa § 489 Občianskeho zákonníka, záväzky vznikajú z právnych úkonov, najmä zo zmlúv, ako aj zo spôsobenej škody, z bezdôvodného obohatenia alebo z iných skutočností uvedených v zákone. 40. Podľa § 491 ods. 1 Občianskeho zákonníka, záväzky vznikajú najmä zo zmlúv týmto zákonom výslovne upravených; môžu však vznikať aj z iných zmlúv v zákone neupravených (§ 51) a zo zmiešaných zmlúv obsahujúcich prvky rôznych zmlúv. 41. Podľa ustanovenia §588 Občianskeho zákonníka z kúpnej zmluvy vznikne predávajúcemu povinnosť predmet kúpy kupujúcemu odovzdať a kupujúcemu povinnosť predmet kúpy prevziať a zaplatiť zaň predávajúcemu dohodnutú cenu. 42. Súd vyhodnotil zmluvný vzťah medzi stranami sporu ako spotrebiteľskú zmluvu podľa § 52 a nasl. Občianskeho zákonníka, kde sú na jednej strane dodávateľ a na strane druhej spotrebiteľ, ktorý nemohol individuálne ovplyvniť obsah dodávateľom vopred pripraveného návrhu na uzavretie zmluvy. 43. Zmluva s jej dodatkami, ktoré boli uzavreté medzi žalobcom a žalovaným je nepochybne spotrebiteľskou zmluvou aj v zmysle zákona o ochrane spotrebiteľa, pričom tento výklad je v súlade aj s komunitárnou úpravou ochrany spotrebiteľa v zmysle smernice Rady 93/13/EHS zo dňa 5.4.1993 o nekalých podmienkach v spotrebiteľských zmluvách, v zmysle zákona o spotrebiteľských úveroch a v zmysle § 52 Občianskeho zákonníka. 44.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w:t>
      </w:r>
    </w:p>
    <w:p>
      <w:r>
        <w:t>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46.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47. Túto smernicu je nevyhnutné podľa názoru súdu využívať ako interpretačné pravidlo k ustanoveniam právneho poriadku, upravujúcich režim spotrebiteľských zmlúv. Toto stanovisko je podporené aj rozsudkom Európskeho súdneho dvora z 27.06.2000 v spojených prípadoch C-240/98, C-241/98, C-242/98, C-243/98 a C-244/98, Océano Grupo Editorial SA proti Roció Murciano Quintero und Salvat Editores SA proti José M. Sánchez Alcón Prades, José Luis Copano Badillo, Mohammed Berroane a Emilio Vinas Feliú, v ktorom sa konštatuje, že účinná ochrana spotrebiteľa sa môže dosiahnuť, len ak národný súd prehlási, že má právomoc zhodnotiť neprimerané podmienky z úradnej povinnosti. Právomoc súdu stanoviť z úradnej povinnosti, či je podmienka nečestná, znamená vytvoriť vhodné prostriedky. Znamená to dosiahnuť výsledok sledovaný čl. 6 Smernice, konkrétne chrániť spotrebiteľa pred záväzkom voči nečestnej podmienke a dosiahnuť zámer čl. 7 Smernice. Tieto opatrenia môžu pôsobiť ako odstrašujúci prostriedok a predchádzať nečestným zmluvným podmienkam. 48. Aj napriek tomu, že ide o zmluvu o dodávke vody z verejného vodovodu, odvádzaní odpadových vôd a odvádzaní vôd z povrchového odtoku (voda z atmosférických zrážok) verejnou kanalizáciou podľa zákona č. 442/2002 Z.z., ako už súd vyššie uviedol, v danom prípade sa jedná o spotrebiteľskú zmluvu v zmysle § 52 a nasl. OZ, pretože ju uzatváral žalobca ako dodávateľ a žalovaný ako spotrebiteľ, pričom obsah zmlúv bol daný žalobcom bez možnosti účastníka zmlúv privodiť akúkoľvek zmenu, preto je potrebné predmetný právny vzťah posúdiť podľa príslušných ustanovení Občianskeho zákonníka. 49. Na základe vykonaného dokazovania súd zistil, že medzi stranami sporu dňa 12.8.2010 bola uzatvorená zmluva o dodávke vody z verejného vodovodu, odvádzaní odpadových vôd a odvádzaní vôd z povrchového odtoku (voda z atmosférických zrážok) verejnou kanalizáciou, ktorou sa žalobca v prospech žalovaného zaviazal realizovať dodávky vody a odvádzať odpadové vody pre dohodnuté odberné miesto D. XXX a žalovaný sa zaviazal uhrádzať cenu za uvedené služby. 50. Žalovaný porušil svoje zmluvné povinnosti, keďže neuhradil žalobcom vyúčtované sumy za poskytnuté služby na základe faktúr č. 2500525193, splatnej dňa 30.06.2022, znejúcej na sumu 108,10 eur, č. 9700095982, splatnej dňa 29.09.2022, znejúcej na sumu 63,00 eur a č. 2500599384, splatnej dňa 31.10.2022, znejúcej sumu 478,79 eur. Jednalo sa o sumy fakturované za vodné a stočné, prerušenie resp. obmedzenie dodávky vody, resp. odvádzania odpadových vôd z dôvodu neplatenia. 51. Žalovaný dôvod ani rozsah žalobou uplatnenej sumy nenamietal, ani ju nijako nerozporoval. Vzhľadom na predložené listinné dôkazy žalobcom, súd považoval žalobu za dôvodnú v rozsahu uplatneného nároku a žalovaného zaviazal zaplatiť žalobcovi sumu vo výške 645,89 eur. 52. Súd zároveň zaviazal žalovaného na úhradu úroku z omeškania vo výške vo výške 8% ročne zo sumy 104,10 eur od 1.7.2022 do zaplatenia, vo výške 9,25% ročne zo sumy 63 eur od 30.9.2022 do zaplatenia, vo výške 9,25% ročne zo sumy 478,79 eur od 1.11.2022 do zaplatenia. Splatnosť jednotlivých faktúr, na základe ktorých si žalobca uplatnil nároky, nastala pred uvedeným dňom (faktúra č.2500525193 bola splatná dňa 30.6.2022, faktúra č. 9700095982 bola splatná dňa 29.9.2022, faktúra č. 2500599384 bola splatná dňa 31.10.2022).</w:t>
      </w:r>
    </w:p>
    <w:p>
      <w:r>
        <w:t>53. Základná úroková sadzba Európskej centrálnej banky bola ku dňu 1.7.2022 vo výške 0,00% ročne, ku dňu 30.9.2022 a ku dňu 1.11.2022 vo výške 1,25% ročne. Keďže záväzkový vzťah medzi stranami sporu vznikol pred 1. februárom 2013 (dňa 12.8.2010), výška úrokov z omeškania sa riadi podľa predpisov účinných k 31. januáru 2013 aj za dobu omeškania po 31. januári 2013. Výška úrokov z omeškania tak bola o 8 percentuálnych bodov vyššia ako základná úroková sadzba Európskej centrálnej banky, teda odo dňa 1.7.2022 vo výške 8,00% ročne, odo dňa 30.9.2022 a dňa 1.11.2022 vo výške 9,25% ročne. 54. Súd vychádzal zo skutočností a dôkazov žalobcom predložených, pričom v súlade s § 154 CSP prostriedky procesného útoku a prostriedky procesnej obrany možno uplatniť najneskôr do vyhlásenia uznesenia, ktorým sa dokazovanie končí. Toto ustanovenie sa použije vo vzťahu k dodávateľovi aj v spotrebiteľskej veci. 55. Súd na záver udáva, že neboli naplnené predpoklady ustanovené v § 282 CSP, z ktorého vyplýva, že pokiaľ žalovaný uzná nárok uplatnený žalobcom alebo jeho časť, rozhodne súd na návrh žalobcu rozsudkom pre uznanie nároku. Žalovaný nárok žalobcu neuznal, konania sa nezúčastnil. Okrem toho v prejednávanej veci sa jedná o spor spotrebiteľský, kedy spotrebiteľ požíva zvýšenú ochranu tak, ako to predpokladá ust. § 290 až 306 CSP (porovnaj Krajský súd Trenčín sp.zn. 5Co/244/2017 zo dňa 08. 11. 2017, rozsudok NS SR z 30. novembra 2021 sp. zn. 7Cdo/179/2020). Zároveň s poukazom na ust. § 299 CSP nebolo možné vydať vo veci rozsudok pre zmeškanie. 56. Podľa § 251 CSP trovy konania sú všetky preukázané, odôvodnené a účelne vynaložené výdavky, ktoré vzniknú v konaní v súvislosti s uplatňovaním alebo bránením práva. 57. Podľa § 255 ods. 1 CSP, súd prizná strane náhradu trov konania podľa pomeru jej úspechu vo veci. 58. Podľa § 255 ods. 2 CSP, ak mala strana vo veci úspech len čiastočný, súd náhradu trov konania pomerne rozdelí, prípadne vysloví, že žiadna zo strán nemá na náhradu trov konania právo. 59.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60. Žalobca mal v konaní plný úspech, z týchto dôvodov mu súd priznal proti žalovanému nárok na náhradu trov konania v rozsahu 100%. 61. V zmysle platnej právnej úpravy o konkrétnej výške náhrady trov konania bude rozhodnuté samostatným uznesením po právoplatnosti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https://www.kauzis.sk/judikatura/r/ECLI:SK:OSVT:2025:8824201499.4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