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8P/4/2025 z 20. 2. 2025</w:t>
      </w:r>
    </w:p>
    <w:p>
      <w:r>
        <w:t>Rozsudok Okresného súdu Vranov nad Topľou z 20. februára 2025, sp. zn. 8P/4/2025, ECLI:SK:OSVT:2025:8825200078.2</w:t>
      </w:r>
    </w:p>
    <w:p>
      <w:r>
        <w:t>Súd: Okresný súd Vranov nad Topľou</w:t>
      </w:r>
    </w:p>
    <w:p>
      <w:r>
        <w:t>Spisová značka: 8P/4/2025</w:t>
      </w:r>
    </w:p>
    <w:p>
      <w:r>
        <w:t>ECLI: ECLI:SK:OSVT:2025:8825200078.2</w:t>
      </w:r>
    </w:p>
    <w:p>
      <w:r>
        <w:t>Dátum vydania: 20. 2.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8P/4/2025 8825200078 20. 02. 2025 JUDr. Silvia Šviderská ECLI:SK:OSVT:2025:8825200078.2</w:t>
      </w:r>
    </w:p>
    <w:p>
      <w:r>
        <w:t>ROZSUDOK V MENE SLOVENSKEJ REPUBLIKY Okresný súd Vranov nad Topľou sudkyňou JUDr. Silviou Šviderskou v právnej veci starostlivosti súdu o maloletých, maloletý A. B., nar. XX.XX.XXXX, bytom pri matke, zastúpený kolíznym opatrovníkom Úradom práce, sociálnych vecí a rodiny, Vranov nad Topľou, Námestie slobody 5, Vranov nad Topľou, na návrh matky: C. B., nar. XX.XX.XXXX, bytom B. D. XXX, za účasti otca: A. E., nar. XX.XX.XXXX, bytom B. D. XXX F. G. D. H. I. E., I. J. X, H. I. E., o úpravu práv a povinností rodičov k maloletému dieťaťu takto rozhodol: I. Súd s c h v a ľ u j e rodičovskú dohodu v tomto znení: Z v e r u j e maloletého A. B., nar. XX.XX.XXXX do osobnej starostlivosti matky. Obaja rodičia sú o p r á v n e n í maloleté dieťa zastupovať a spravovať jeho majetok. Otec sa z a v ä z u j e platením výživného na maloletého A. B. po 40€ mesačne vždy do 25.dňa toho ktorého mesiaca vopred k rukám matky, počnúc mesiacom január 2025. Dlžné výživné za obdobie mesiaca január 2025 v sume 40€ otec dní od doručenia rozhodnutia.</w:t>
      </w:r>
    </w:p>
    <w:p>
      <w:r>
        <w:t>u h r a d í k rukám matky do 30</w:t>
      </w:r>
    </w:p>
    <w:p>
      <w:r>
        <w:t>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týmto rozhodnutím plnená v určenom čase, možno sa jej splnenia domáhať návrhom na výkon rozhodnutia podľa osobitného predpisu.</w:t>
      </w:r>
    </w:p>
    <w:p/>
    <w:p>
      <w:r>
        <w:t>Zdroj: KAUZIS.SK – https://www.kauzis.sk/judikatura/r/ECLI:SK:OSVT:2025:8825200078.2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