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6P/19/2025 z 27. 2. 2025</w:t>
      </w:r>
    </w:p>
    <w:p>
      <w:r>
        <w:t>Uznesenie Okresného súdu Vranov nad Topľou z 27. februára 2025, sp. zn. 6P/19/2025, ECLI:SK:OSVT:2025:8825200364.3</w:t>
      </w:r>
    </w:p>
    <w:p>
      <w:r>
        <w:t>Súd: Okresný súd Vranov nad Topľou</w:t>
      </w:r>
    </w:p>
    <w:p>
      <w:r>
        <w:t>Spisová značka: 6P/19/2025</w:t>
      </w:r>
    </w:p>
    <w:p>
      <w:r>
        <w:t>ECLI: ECLI:SK:OSVT:2025:8825200364.3</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6P/19/2025 8825200364 27. 02. 2025 JUDr. Iveta Mihóková ECLI:SK:OSVT:2025:8825200364.3</w:t>
      </w:r>
    </w:p>
    <w:p>
      <w:r>
        <w:t>Uznesenie Okresný súd Vranov nad Topľou v právnej veci starostlivosti súdu o maloletú A. B., nar. XX.XX.XXXX, umiestnenú C. D. E. F. G. H., D. XXX/X, H., zastúpenú kolíznym opatrovníkom: Úrad práce, sociálnych vecí a rodiny, odbor sociálnych vecí a rodiny, oddelenie sociálnoprávnej ochrany detí a sociálnej kurately, Námestie slobody 5, Vranov nad Topľou, za účasti matky: I. J., nar. XX.XX.XXXX, bytom E. XXX/XX, K. L. M. a otca: N. B., nar. XX.XX.XXXX, bytom E. XXX/XX, K. L. M., o nariadenie neodkladného opatrenia, takto rozhodol: N a r i a ď u j e toto neodkladné opatrenie: U k l a d á Centru pre deti a rodiny H., D. XXX/X, H. odovzdať maloletú A. B., nar. XX.XX.XXXX, do starostlivosti Diagnostického centra A. A.. Neodkladné opatrenie bude trvať do právoplatného skončenia konania vo veci samej o uloženie výchovného opatrenia vedeného na Okresnom súde Vranov nad Topľou pod sp. zn. 6P/19/2025, najdlhšie na obdobie šiestich mesiacov od vykonateľnosti tohto uznesenia. odôvodnenie: 1. Na základe podnetu Úradu práce, sociálnych vecí a rodiny Vranov nad Topľou tunajší súd uznesením č.k. 6P/19/2025 - 16 zo dňa 27.02.2025 začal bez návrhu konanie o nariadenie neodkladného opatrenia vo veciach osobnej starostlivosti o maloleté dieťa a konanie o uloženie výchovného opatrenia mal. dieťaťu v zmysle § 37 ods. 3 písm. a) Zákona o rodine. 2. Z obsahu podnetu vyplýva, že rozsudkom Okresného súdu Vranov nad Topľou sp.zn. 6P/165/2023 zo dňa 25.01.2024 bola maloletým deťom A. B., nar. XX.XX.XXXX, B. B., nar. XX.XX.XXXX, N. B., nar. XX.XX.XXXX, I. B., nar. XX.XX.XXXX, B. B., nar. XX.XX.XXXX, E. J., nar. XX.XX.XXXX nariadená ústavná starostlivosť v Centre pre deti a rodiny vo H.. Maloletá A. B. je žiačkou X. G. H. O. P. K. H.. Je dispenzarizovaná na pedopsychiatrickej ambulancii v Košiciach so stanovenou Diagnózou iné zmiešané poruchy správania a emotivity. Riaditeľ CDR H. podal orgánom prokuratúry oznámenie, že mal. A. sprostredkováva stretnutia neznámych dospelých osôb pre maloleté dieťa z CDR H., kontaktuje neznáme osoby s automobilmi a zdržiava sa aj v mestách Bardejov, Prešov, Stropkov. Orgány prokuratúry písomne dňa 12.08.2024 oznámili, že podanie vyhodnotené ako trestné oznámenie bolo postúpené Jednotke pre boj s organizovaným zločinom. Od augusta 2024 eviduje Centrum pre deti a rodiny H. problémové správanie u mal. A.. Dňa 29.11.2024 sa mal. A. B. a ďalšia maloletá zo zariadenia nedostavili z internátu do CDR H.. Po kontaktovaní sa vychovávateľky s mal. A. bolo zistené, že sa nachádzajú v Snine u jej kamarátky a vrátia sa až na nasledujúci deň. Následne vychovávateľka kontaktovala políciu, ktorá maloleté dievčatá našla a priviedla na policajnú stanicu v Snine. U maloletej A. aj napriek vykonaným upozorneniam a pohovorom zo strany CDR H. je evidované zhoršené správanie, porušovanie domového poriadku, manipulovanie mal. dievčat z CDR H. na nevhodné správanie, používanie vulgarizmov a nerešpektovanie autorít. Mal. A. sa z vychádzky nevracia v stanovenom čase,</w:t>
      </w:r>
    </w:p>
    <w:p>
      <w:r>
        <w:t>prichádza v neskorých hodinách na internát, dokonca sa vyhrážala vychovávateľovi na internáte, že keď ju nepustí na vychádzku, tak ho nahlási za obťažovanie a pod. Z vychádzky sa aj napriek upozorneniam a neustálym rozhovorom nechá priviesť autom neznámymi mužmi. Bolo zistené, že sa s nimi vyváža po iných mestách. Na nevhodné správanie navádza aj iné maloleté dievčatá z CDR, vrátane svojej sestry mal. Melánie. Zo H. O. P. K. H. E. C. H. dňa 18.11.2024 oznámenie o opakovanom porušovaní a nerešpektovaní školského internátneho poriadku. Na základe uvedených skutočnosti Odborný tím CDR Svidník, odporúča umiestnenie mal. A. B. do Diagnostického centra A. A.. Cieľom umiestnenia je určenie ďalšej vhodnej výchovno-vzdelávacej, resocializačnej alebo reedukačnej starostlivosti. Rodičia mal. detí sú s mal. deťmi toho času len v telefonickom kontakte. Nemajú vytvorené žiadne bytové podmienky potrebné pre návrat mal. detí. Otec mal. detí sa údajne zdržiava v Nemecku a matka spolu s plnoletou dcérou F. sa taktiež zdržiava v zahraničí, údajne v Českej republike. 3. Úrad práce, sociálnych vecí a rodina Vranov nad Topľou podal zároveň podnet na uloženie výchovného opatrenia mal. Laure vo forme pobytu v Diagnostickom centre A. A., najdlhšie na obdobie 6 mesiacov. 4. Rozsudkom tunajšieho súdu č. k. 6P/165/2023 - 46 zo dňa 25.01.2024 bolo zrušené výchovné opatrenie u mal. detí, A., nar. XX.XX.XXXX, Melánie, nar. XX.XX.XXXX, N., nar. XX.XX.XXXX, I., nar. XX.XX.XXXX, B., nar. XX.XX.XXXX B. a u E. J., nar. XX.XX.XXXX a u týchto mal. detí bola nariadená ústavná starostlivosť, ktorá je vykonávaná v Centre pre deti a rodiny H.. Rodičia mal. detí boli zaviazaní platením výživného na každé z mal. detí v zákonom minimálnej výške. Z obsahu rozhodnutia vyplýva, že dôvodom uloženia výchovných opatrení mal. deťom bola skutočnosť, že matka neposkytovala mal. deťom primeranú starostlivosť, deti nechávala doma osamote, deti si neplnili pravidelne povinnú školskú dochádzku. Hygiena mal. deti bola nedostatočná. Otec mal. detí je vo výkone trestu odňatia slobody a matka starostlivosť a výchovu detí nezvládala. Matka nemala zabezpečené bývanie, bola nezamestnaná, bez príjmu. Zmenu svojho správania deklarovala len verbálne, ale neurobila žiadne kroky smerujúce k vytvoreniu vhodného prostredia na výchovu svojich mal. detí. Otec mal. detí sa nachádzal vo výkone trestu odňatia slobody. Uložené výchovné opatrenie nesplnilo svoj účel, matka nebola schopná zabezpečiť primeranú starostlivosť o mal. deti. 5. Podľa správ Centra pre deti a rodiny H. B.. A. je v kolektíve dominantná a sebapresadzujúca. Dokáže vzbudiť veľmi dobrý prvý dojem, kedy sa javí ako pravdovravná, citlivá, no má tendenciu veľmi nenápadne manipulovať s ľuďmi vo svoj prospech a presvedčivo klamať. V skupine majú súrodenci i ostatní maloletí pred ňou rešpekt. Zastrašuje ich hrozbami fyzického, či psychického násilia. Počas prázdnin zaznamenali u mal. A. zhoršené správanie. Pravidelne porušuje domový poriadok. Dňa 03.08.2024 bola mal. A. počas vychádzky bez dovolenia v meste Stropkov, kde sa konal jarmok. Do skupiny sa vrátila o 1:10 hod. v noci, a to pod vplyvom alkoholu. Dňa 20.08.2024 o 21:55 hod. bez dovolenia odišla z letného tábora vo K. D.. Vrátila sa o 00:35 hod. Dňa 18.08.2024 sa vrátila z vychádzky o 22:20 hod. Riaditeľ CDR H. podal orgánom prokuratúry oznámenie, že mal. A. B. sprostredkováva stretnutia neznámych dospelých osôb pre maloleté dieťa z CDR H., kontaktuje neznáme osoby s automobilmi a zdržiava sa aj v mestách Bardejov, Prešov, Stropkov. Orgány prokuratúry písomne oznámili, že podanie vyhodnotené ako trestné oznámenie bolo postúpené Jednotke pre boj s organizovaným zločinom. Podľa správy zo školy maloletá opakovane porušuje a nerešpektuje školský a internátny poriadok, neskoro prichádza na internát, vulgárne a nevhodne sa správa. Pri práci s maloletou boli použité rôzne metódy, podľa aktuálnych možností. Práca vychovávateľov spoločne s odborným tímom a v spolupráci s pedopsychiatrom nepriniesla žiadaný efekt aktuálneho prežívania a správania u maloletej. Je opodstatnený predpoklad, že tieto poruchy behaviorálneho správania budú naďalej pretrvávať so všetkými negatívnymi dôsledkami na ňu aj na maloleté deti v skupine. Odborný tím CDR H. preto odporúča u maloletej pobyt v diagnostickom centre. 6. Podľa § 324 ods. 1 zákona č. 160/2015 Z. z. Civilného sporového poriadku (ďalej len „CSP“) pred začatím konania, počas konania a po jeho skončení súd môže na návrh nariadiť neodkladné opatrenie. 7. V zmysle § 325 ods. 1 CSP neodkladné opatrenie môže súd nariadiť, ak je potrebné bezodkladne upraviť pomery alebo ak je obava, že exekúcia bude ohrozená. 8. Podľa § 328 ods. 1 CSP, ak súd nepostupoval podľa § 327, nariadi neodkladné opatrenie, ak sú splnené podmienky podľa § 325 ods. 1, inak návrh na nariadenie neodkladného opatrenia zamietne.</w:t>
      </w:r>
    </w:p>
    <w:p>
      <w:r>
        <w:t>9. Ako vyplýva z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2 CMP, ak súd neodkladným opatrením nariadi odovzdanie maloletého do starostlivosti zariadenia na výkon rozhodnutia súdu, určí zároveň čas trvania neodkladného opatrenia, a to najdlhšie na šesť mesiacov. 13. V zmysle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 15. V zmysle § 367 ods. 6 CMP, ak do šiestich mesiacov od nariadenia neodkladného opatrenia nebol podaný návrh na začatie konania vo veci samej a súd zistí, že existujú dôvody pre ďalšie zotrvanie maloletého v náhradnej starostlivosti, začne konanie vo veci samej aj bez návrhu. 16. Podľa § 367 ods. 7 CMP súd zruší neodkladné opatrenie, ak sa zmenia pomery alebo ak odpadli dôvody, pre ktoré bolo nariadené. 17. Vychádzajúc z vyššie uvedených skutočností a zároveň zákonných ustanovení dospel súd k záveru, že v danom prípade je dôvod na nariadenie neodkladného opatrenia v zmysle podnetu Úradu práce, sociálnych vecí a rodiny Vranov nad Topľou. Neodkladné opatrenie slúži k bezodkladnej úprave pomerov a je namieste ho použiť tam, kde sa vyžaduje okamžitý zásah súdu. 18.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19.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20. S poukazom na obsah podnetu na začatie konania a k nemu pripojené listinné dôkazy má súd za to, že v danom prípade je potrebné neodkladné umiestnenie maloletej A. do diagnostického centra. U maloletej bola rozhodnutím tunajšieho súdu nariadená ústavná starostlivosť, ktorá sa vykonáva v Centre pre deti a rodiny H.. Z predložených správ je zrejmé, že maloletá porušuje domový poriadok zariadenia, nerešpektuje zamestnancov, negatívnym spôsobom ovplyvňuje iné dievčatá zo zariadenia, je vulgárna, z vychádzky sa vracia neskoro, a to aj pod vplyvom alkoholu. Pohybuje sa aj po okolitých mestách v spoločnosti neznámych osôb. Rovnako nevhodne sa správa aj v škole. Práca zamestnancov spolu s pedopsychiatrom nepriniesla pozitívnu zmenu v správaní maloletej, u maloletej naďalej pretrváva</w:t>
      </w:r>
    </w:p>
    <w:p>
      <w:r>
        <w:t>nevhodné správanie, a preto je dôvodné maloletú dočasne umiestniť v diagnostickom centre za účelom určenia vhodnej výchovno-vzdelávacej, resocializačnej, prípadne reedukačnej starostlivosti. Umiestnenie maloletej do diagnostického ústavu je predovšetkým v jej záujme, nakoľko pretrvávanie popisovaného neprimeraného správania má pre maloletú negatívne dôsledky. Súd preto rozhodol tak ako je uvedené vo výroku tohto uznesenia. 21. Neodkladné opatrenie bude trvať do právoplatného skončenia konania vo veci samej o uloženie výchovného opatrenia, vedeného na Okresnom súde Vranov nad Topľou pod sp. zn. 6P/19/2024, najdlhšie na obdobie šiestich mesiacov od vykonateľnosti tohto uznesenia v zmysle § 367 ods. 2 CMP. Poučenie:</w:t>
      </w:r>
    </w:p>
    <w:p>
      <w:r>
        <w:t>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https://www.kauzis.sk/judikatura/r/ECLI:SK:OSVT:2025:8825200364.3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