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8Ps/6/2025 z 26. 9. 2025</w:t>
      </w:r>
    </w:p>
    <w:p>
      <w:r>
        <w:t>Uznesenie Okresného súdu Vranov nad Topľou z 26. septembra 2025, sp. zn. 8Ps/6/2025, ECLI:SK:OSVT:2025:8825200799.4</w:t>
      </w:r>
    </w:p>
    <w:p>
      <w:r>
        <w:t>Súd: Okresný súd Vranov nad Topľou</w:t>
      </w:r>
    </w:p>
    <w:p>
      <w:r>
        <w:t>Spisová značka: 8Ps/6/2025</w:t>
      </w:r>
    </w:p>
    <w:p>
      <w:r>
        <w:t>ECLI: ECLI:SK:OSVT:2025:8825200799.4</w:t>
      </w:r>
    </w:p>
    <w:p>
      <w:r>
        <w:t>Dátum vydania: 26. 9.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8Ps/6/2025 8825200799 26. 09. 2025 JUDr. Silvia Šviderská ECLI:SK:OSVT:2025:8825200799.4</w:t>
      </w:r>
    </w:p>
    <w:p>
      <w:r>
        <w:t>Uznesenie Okresný súd Vranov nad Topľou v právnej veci A. B., nar. XX.XX.XXXX, trvale bytom C. D. XX, zastúpeného procesnou opatrovníčkou E. C., súdnou tajomníčkou Okresného súdu Vranov nad Topľou, o zmenu opatrovníka, takto rozhodol: I. Súd ustanovuje A. B., nar. XX.XX.XXXX opatrovníka obec C. D., C. D. XXX. II. Opatrovník je oprávnený a povinný zastupovať opatrovanca pozbaveného spôsobilosti na právne úkony. III. Opatrovník je povinný sa o opatrovanca starať, zabezpečovať jeho životné potreby, spravovať a dohliadať na správu majetku opatrovanca ako aj robiť potrebné a vhodné opatrenia na zaistenie a zabezpečenie jeho majetku. Opatrovník je oprávnený opatrovanca zastupovať s tým, že ak nejde o bežnú vec, podlieha právny úkon schváleniu súdu. IV. Opatrovník je povinný počas zastupovania podávať dvakrát v roku správy o svojej činnosti a po skončení zastupovania prípadne po uvoľnení z funkcie predložiť súdu záverečný účet správy majetku opatrovanca. V. Ustanovený opatrovník je povinný vykonávať povinnosti opatrovníka riadne a dbať na pokyny súdu. VI. Žiaden z účastníkov nemá nárok na náhradu trov konania. odôvodnenie: 1. Na základe podnetu tajomníčky tunajšieho súdu súd uznesením č.k. 8Ps/6/2025- 18 zo dňa 28.07.2025 začal bez návrhu konanie o ustanovenie opatrovníka osobe pozbavenej spôsobilosti na právne úkony. 2. Z obsahu podnetu vyplýva, že A. B., nar. XX.XX.XXXX bol rozsudkom tunajšieho súdu sp. zn. Nc 562/81 zo dňa 29.06.1981 pozbavený spôsobilosti na právne úkony. Za jeho opatrovníčku bola ustanovená F. B., nar. XX.XX.XXXX, ktorá však zomrela. 3. Procesná opatrovníčka sa vo veci nevyjadrila, pojednávania sa nezúčastnila. 4. Súd vykonal dokazovanie oboznámením sa s podnetom tunajšieho súdu na ustanovenie opatrovníka, uznesenia o začatí konania bez návrhu, správy obce C. D., písomného vyjadrenia zástupkyne E. G., písomným vyjadrením A. B., pripojeným spisom tunajšieho súdu sp. zn. Nc 562/1981 a na základe takto vykonaného dokazovania zistil tento skutočný stav:</w:t>
      </w:r>
    </w:p>
    <w:p>
      <w:r>
        <w:t>5. Rozsudkom Okresného súdu Vranov nad Topľou č. k. Nc 562/81 – 9 zo dňa 29.06.1981 bol A. B., nar. XX.XX.XXXX pozbavený v spôsobilosti na právne úkony a súčasne mu bola ustanovená opatrovníčka F. B., nar. XX.XX.XXXX. 6. Z lustrácie v Registri obyvateľov súd zistil, že F. B. zomrela dňa XX.XX.XXXX. 7. Podľa správy obce C. D. A. B., nar. XX.XX.XXXX býva na adrese C. D. XX spolu so svojim bratom A. B., ktorý je však imobilný a cez deň sa o neho stará E. H.. 8. Tunajší súd vyzval súrodencov A. B., a to E. G., A. B. a A. B., či sú ako blízke osoby ochotní zastávať funkciu opatrovníka pre A. B.. 9. Splnomocnenkyňa E. G. písomne súdu oznámila, že E. G. dlhodobo žije v USA a na Slovensko prichádza sporadicky raz v roku, preto sa nemôže stať opatrovníčkou pre svojho brata A. B.. Podľa jej informácií brat A. B., A. B. s rodinou od pohrebu matky F. B. nejaví záujem o rodinu, ani ju nenavštevuje. Ďalší brat A. B. je imobilný (ležiaci), čiže nikto zo súrodencov sa nemôže stať opatrovníkom. Širšiu rodinu nepozná, preto navrhuje osloviť obecný úrad. 10. Starosta obce C. D. na pojednávaní uviedol, že A. B. ostal bez opatrovníčky po smrti jeho mami. Býva spoločnej domácnosti s bratom A., ktorý je imobilný. Stará sa o neho opatrovateľ E. H.. Navrhol zistiť stanovisko synov A. B., a to A. B. a I. B., t.j. synovcov A. B., či títo nie sú ochotní zastávať funkciu opatrovníka. 11. J. A. B., A. B., vo svojom písomnom vyjadrení uviedol, že nie je ochotný zastávať funkciu opatrovníka a nevie označiť ani osobu, ktorá by bola ochotná zastávať funkciu opatrovníka. 12. Ďalší synovec A. B., I. B., na výzvu súdu nereagoval. 13. Podľa § 27 ods. 2 zákona č. 40/1964 Zb. Občianskeho zákonníka (ďalej len „Občiansky zákonník“) zákonným zástupcom fyzickej osoby, ktorú súd rozhodnutím pozbavil spôsobilosti na právne úkony alebo ktorej spôsobilosť na právne úkony súd rozhodnutím obmedzil, je súdom ustanovený opatrovník. 14. V zmysle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15. Podľa § 272 zákona č. 161/2015 Z.z. Civilného mimosporového poriadku (ďalej len „CMP“) súd ustanoví opatrovníka fyzickej osobe, ak tak ustanovuje osobitný predpis. 16. Podľa § 274 CMP súd rozhoduje uznesením. V uznesení, ktorým ustanovuje opatrovníka, súd vymedzí rozsah opatrovníckych práv a povinností v súlade s účelom, na ktorý bol opatrovník ustanovený. 17. V zmysle § 275 CMP súdom ustanovený opatrovník vykonáva svoje práva a povinnosti riadne a dbá na pokyny súdu. 18. Z vykonaného dokazovania súd zistil, že rozhodnutím tunajšieho súdu bol A. B. pozbavený spôsobilosti na právne úkony a za opatrovníčku mu bola ustanovená matka F. B., ktorá dňa XX.XX.XXXX zomrela. 19. Nakoľko ustanovená opatrovníčka F. B. zomrela a osobe pozbavenej v spôsobilosti na právne úkony v zmysle ust. § 27 ods. 2 Občianskeho zákonníka musí byť ustanovený opatrovník, súd ustanovil A. B. nového opatrovníka. Pri ustanovení opatrovníka je potrebné v zmysle § 27 ods. 3 Občianskeho zákonníka dať prednosť tomu, aby bol opatrovníkom ustanovený príbuzný opatrovanca alebo iná jemu blízka osoba, ktorá je ochotná túto funkciu prevziať. Ustanovenie tzv. verejného opatrovníka prichádza do úvahy až vtedy, keď nie je blízka osoba. Z vykonaného dokazovania je zrejmé, že nikto z príbuzných A. B. nie je ochotný vykonávať funkciu opatrovníka pre menovaného, súd preto postupoval podľa § 27</w:t>
      </w:r>
    </w:p>
    <w:p>
      <w:r>
        <w:t>ods. 3 Občianskeho zákonníka a za opatrovníka ustanovil orgán miestnej správy, obec C. D., v ktorom má A. B. evidovaný trvalý pobyt v Registri obyvateľov SR. 20. Osoba pozbavená spôsobilosti na právne úkony musí mať opatrovníka, preto súd touto funkciou poveril obec Nižný Hrabovec s odkazom na § 27 ods. 3 Občianskeho zákonníka v spojení s § 1 ods. 2 zákona č. 369/1990 Zb. o obecnom zriadení (základnou úlohou obce pri výkone samosprávy je starostlivosť o všestranný rozvoj územia a o potreby jej obyvateľov). 21. O trovách konania súd rozhodol podľa § 52 CMP, v zmysle ktorého žiaden z účastníkov nemá nárok na náhradu trov konania, ak tento zákon neustanovuje inak. 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https://www.kauzis.sk/judikatura/r/ECLI:SK:OSVT:2025:8825200799.4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