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Vranov nad Topľou sp. zn. 8P/67/2025 z 27. 6. 2025</w:t>
      </w:r>
    </w:p>
    <w:p>
      <w:r>
        <w:t>Uznesenie Okresného súdu Vranov nad Topľou z 27. júna 2025, sp. zn. 8P/67/2025, ECLI:SK:OSVT:2025:8825201089.2</w:t>
      </w:r>
    </w:p>
    <w:p>
      <w:r>
        <w:t>Súd: Okresný súd Vranov nad Topľou</w:t>
      </w:r>
    </w:p>
    <w:p>
      <w:r>
        <w:t>Spisová značka: 8P/67/2025</w:t>
      </w:r>
    </w:p>
    <w:p>
      <w:r>
        <w:t>ECLI: ECLI:SK:OSVT:2025:8825201089.2</w:t>
      </w:r>
    </w:p>
    <w:p>
      <w:r>
        <w:t>Dátum vydania: 27. 6. 2025</w:t>
      </w:r>
    </w:p>
    <w:p>
      <w:r>
        <w:t>Forma: Uznesenie</w:t>
      </w:r>
    </w:p>
    <w:p>
      <w:pPr>
        <w:pStyle w:val="Heading2"/>
      </w:pPr>
      <w:r>
        <w:t>Text rozhodnutia</w:t>
      </w:r>
    </w:p>
    <w:p>
      <w:r>
        <w:t>Súd: Spisová značka: Identifikačné číslo súdneho spisu: Dátum vydania rozhodnutia: Meno a priezvisko sudcu, VSÚ: ECLI:</w:t>
      </w:r>
    </w:p>
    <w:p>
      <w:r>
        <w:t>Okresný súd Vranov nad Topľou 8P/67/2025 8825201089 27. 06. 2025 JUDr. Silvia Šviderská ECLI:SK:OSVT:2025:8825201089.2</w:t>
      </w:r>
    </w:p>
    <w:p>
      <w:r>
        <w:t>Uznesenie Okresný súd Vranov nad Topľou v právnej veci starostlivosti súdu o maloletých, maloletá A. B., nar. XX.XX.XXXX, umiestnená v Centre pre deti a rodiny C., zastúpená kolíznym opatrovníkom Úradom práce, sociálnych vecí a rodiny Vranov nad Topľou, odbor sociálnych vecí a rodiny, oddelenie sociálnoprávnej ochrany detí a sociálnej kurately, Námestie slobody 5, Vranov nad Topľou, dieťa rodičov, matky D. B., nar. XX.XX.XXXX, trvale bytom B. XXX/X, E. a otca F. B., nar. XX.XX.XXXX, trvale bytom G. D. XXX, toho času Ústav na výkon väzby a Ústav na výkon trestu odňatia slobody, H. I. X, J., za účasti manželov C. J., nar. XX.XX.XXXX a F. F. J., nar. XX.XX.XXXX, obaja trvale bytom K. XXXX/XX, J. – C. C., na návrh navrhovateľa Úradu práce, sociálnych vecí a rodiny Poprad, oddelenie sociálnoprávnej ochrany detí a sociálnej kurately, Hraničná 667/13, Poprad, o nariadenie neodkladného opatrenia, takto rozhodol: N a r i a ď u j e toto neodkladné opatrenie: Súd u k l a d á Centru pre deti a rodiny C., L. XXX/X, C. odovzdať maloletú A. B., nar. XX.XX.XXXX, do dočasnej starostlivosti C. J., nar. XX.XX.XXXX a F. F. J., nar. XX.XX.XXXX, obaja trvale bytom K. XXXX/XX, J. – C. C.. V prevyšujúcej časti návrh na nariadenie neodkladného opatrenia z a m i e t a . odôvodnenie: 1. Navrhovateľ sa návrhom doručeným tunajšiemu súdu domáhal vydania neodkladného opatrenia, ktorým by súd uložil Centru pre deti a rodiny C. odovzdať mal. A. B. do osobnej starostlivosti manželov C. J., nar. XX.XX.XXXX a F. F. J., nar. XX.XX.XXXX. Svoj návrh odôvodnil tým, že mal. dieťa A. B. bola na základe uznesenia Okresného súdu Vranov nad Topľou sp.zn. 8P/25/2025 zo dňa 18.03.2025, umiestnená do dočasnej starostlivosti Centra pre deti a rodiny C.. Maloleté dieťa je na základe hlásenia Úradu práce, sociálnych vecí a rodiny Vranov nad Topľou vedené v prehľade detí, ktorým treba sprostredkovať náhradnú rodinnú starostlivosť, formou osvojenia. Obaja rodičia mal. Doroty dali súhlas s osvojením dieťaťa bez vzťahu k určitým osvojiteľom. Rozsudkom Okresného súdu Vranov nad Topľou č.k. 8P/34/2025-36 zo dňa 29.05.2025 súd vyslovil, že mal. A. B. je dieťa osvojiteľné, pozbavil rodičov rodičovských práv a povinností vo vzťahu k mal. A. B. a ustanovil obec Vechec za poručníka pre mal. A. B.. Manželia J. prejavili vážny záujem a vyjadrili súhlas s nadviazaním osobného kontaktu s mal. dieťaťom. Manželia J. sú vedení v zozname žiadateľov o náhradnú rodinnú starostlivosť. Subjekt vykonávajúci prípravu fyzických osôb, ktoré majú záujem sa stať náhradnými rodičmi vyjadril spôsobilosť žiadateľov na vykonávanie náhradnej rodinnej starostlivosti. Priebeh nadviazania osobného vzťahu medzi dieťaťom a žiadateľmi bol z psychologického hľadiska hodnotený pozitívne. Žiadatelia navštívili dieťa prvýkrát 28.04.2025 v priestoroch Centra pre deti a rodiny C.. Manželia neskrývali svoje nadšenie a radosť z mal. Dorotky a boli ňou očarení. Vzhľadom na kladne prebiehajúcu interakciu bol manželom J. umožnený krátkodobý pobyt dieťaťa v ich rodinnom prostredí v období od 07.05.2025-12.05.2025 a následne bol predĺžený od 12.05.2025 až doposiaľ. Pobyt dieťaťa v rodinnom prostredí bol vyhodnotený ako prospešný pre obe strany. Medzi dieťaťom a žiadateľmi vzniká bezpečná citová väzba, ktorú bude</w:t>
      </w:r>
    </w:p>
    <w:p>
      <w:r>
        <w:t>potrebné v budúcnosti rozvíjať. Manželia J. sa stotožňujú s rolou rodičov, spoznávajú návyky dieťaťa a snažia sa správne vyhodnotiť prejavy jeho správania. K dieťatku pristupujú s láskou, opatrnosťou, so všetkou starostlivosťou. Majú všetky predpoklady na zvládnutie starostlivosti o mal. A.. Dokážu dieťaťu poskytnúť bezpečný domov, lásku, výchovu a harmonické prostredie pre jeho ďalší rozvoj. Osvojenie dieťaťa je pre nich vhodnou formou, ako si splniť túžbu a všestranne sa postarať o dieťa, ktorému je potrebné zabezpečiť náhradnú rodinnú starostlivosť, aby mohlo vyrastať v kompletnej rodine. Manželia spĺňajú všetky zákonné podmienky pre zabezpečenie náhradnej rodinnej starostlivosti. Manželia majú vytvorené priaznivé bytové, sociálne a rodinné podmienky pre prijatie mal. dieťaťa do svojej osobnej starostlivosti. Žijú v rodinnom dome v mestskej časti J. - C. C., kde obývajú samostatné poschodie so štandardne zariadenou bytovou jednotkou. Pán J. pracuje v spoločnosti J. M.. J. ako N.. Pani J. pracuje na O. J., C. E. M. P. J.. 2. Podľa rodného listu maloletého dieťaťa sa maloletá A. B. narodila XX.XX.XXXX z rodičov D. B. nar. XX.XX.XXXX a F. B., nar. XX.XX.XXXX. 3. Podľa predložených vyhlásení – súhlas na osvojenie dieťaťa, obaja rodičia maloletého dieťaťa slobodne dali súhlas na osvojenie mal. A. B., nar. XX.XX.XXXX. 4. Uznesením tunajšieho súdu č.k. 8P/25/2025 – 13 zo dňa 18.03.2025 bolo nariadené neodkladné opatrenie, ktorým bolo Q. I. C. J. D. P., J. uložené odovzdať maloletú A. B., nar. XX.XX.XXXX, do dočasnej starostlivosti Centra pre deti a rodiny C.. Podľa obsahu rozhodnutia matka po pôrode maloletej z nemocnice ušla a dieťa nechala v starostlivosti zamestnancov nemocnice. Matka sa od úteku z nemocnice o dieťa nijako nezaujímala. Manžel matky, ktorý je zapísaný v rodnom liste maloletého dieťaťa ako otec, F. B., nar. XX.XX.XXXX, sa od roku 2019 nachádza vo výkone trestu odňatia slobody. Nakoľko manžel matky nie je biologickým otcom dieťaťa, rodina matky odmietla dieťa prevziať do náhradnej osobnej starostlivosti. 5. Rozsudkom č.k. 8P/34/2025 - 36 zo dňa 29.05.2025 súd určil, že maloletá A. B., nar. XX.XX.XXXX je dieťa osvojiteľné. Pozbavil rodičov rodičovských práv a povinností vo vzťahu k maloletej A. B.. Ustanovil obec E. za poručníka pre maloletú A. B.. Zároveň vymedzil poručníkovi jeho povinnosti vo vzťahu k mal. dieťaťu. Rozsudok doposiaľ nenadobudol právoplatnosť. 6. Podľa predloženého odporúčania na zverenie dieťaťa a realizáciu náhradnej osobnej starostlivosti Úradu práce, sociálnych vecí a rodiny Prešov manželom J. bol vydaný súhlas k nadviazaniu osobného vzťahu s maloletou A. B.. Priebeh nadviazania osobného vzťahu medzi dieťaťom a žiadateľmi je z psychologického hľadiska hodnotený veľmi pozitívne. Žiadatelia dieťa navštívili prvýkrát dňa 28.4.2025, v priestoroch Centra pre deti a rodiny C., kedy im bolo poskytnuté informačné poradenstvo týkajúce sa psychického, fyzického a sociálneho vývinu, zdravotného stavu, režimu dňa a rodinných pomerov maloletého dieťaťa. Zo správy psychológa zariadenia vyplýva, že prvé stretnutie žiadateľov s maloletou A. bolo dojemné a plné emócií, k dieťaťu pristupovali láskavo, vľúdne a so srdečným záujmom. Manželia neskrývali svoje nadšenie a radosť z bábätka, maloletou A. boli očarení. Vzhľadom na kladne prebiehajúcu interakciu bol manželom J. umožnený krátkodobý pobyt dieťaťa v ich rodinnom prostredí, v období od 7.5.2025 - do 12.5.2025, a následne bol pobyt dieťaťa v rodine žiadateľov predĺžený od 12.5.2025 až doposiaľ. Odborný tím zariadenia monitoroval pobyt maloletej A. v rodinnom prostredí manželov J.. Psychológ centra vo svojej správe zhodnotil prístup žiadateľov ako prijímajúci a tolerantný voči prežívaniu maloletej Doroty a jej potrebám. Žiadatelia si postupne s maloletou vytvárali denný režim a osvojovali si rodičovské zručnosti. Pobyt dieťaťa v ich rodinnom prostredí bol vyhodnotený ako prospešný pre obe strany. Stabilné, harmonické a podporujúce prostredie priaznivo stimuluje vývin maloletej vo všetkých sledovaných oblastiach. Citová väzba a dôvera medzi dieťaťom a žiadateľmi sa postupne prehlbuje, žiadatelia sú odhodlaní s láskou sa starať o maloletú A.. Manželia sa stotožňujú s rolou rodičov, zvykajú si na novú životnú etapu, spoznávajú jej návyky a snažia sa správne vyhodnotiť prejavy jej správania, k dieťaťu pristupujú s láskou, sú starostliví, opatrní a empatickí. Na základe vzájomných stretnutí, pozorovania, rozhovorov s manželmi a ich trvajúceho záujmu o dieťa, psychológ zariadenia konštatoval, že manželia J. majú všetky predpoklady zvládnuť starostlivosť o maloletú, dokážu poskytnúť dieťaťu rodinné prostredie plné vzájomnej lásky, sú schopní zabezpečiť jej všestranný harmonický vývin. Medzi dieťaťom a žiadateľmi vzniká bezpečná citová väzba, ktorú bude potrebné v budúcnosti rozvíjať. Úrad práce, sociálnych vecí a rodiny Prešov, odbor sociálnych vecí a rodiny, oddelenie sociálnoprávnej ochrany detí a sociálnej kurately, vzhľadom k pozitívnej interakcii manželov J.</w:t>
      </w:r>
    </w:p>
    <w:p>
      <w:r>
        <w:t>s maloletou A. B. a v súlade so sledovaním jej najlepšieho záujmu vyrastať v rodine, odporúča zverenie dieťaťa a realizáciu náhradnej rodinnej starostlivosti. 7. Podľa § 324 ods. 1 zákona č. 160/2015 Z. z. Civilného sporového poriadku (ďalej len „CSP“) pred začatím konania, počas konania a po jeho skončení súd môže na návrh nariadiť neodkladné opatrenie. 8. V zmysle § 325 ods. 1 CSP neodkladné opatrenie môže súd nariadiť, ak je potrebné bezodkladne upraviť pomery alebo ak je obava, že exekúcia bude ohrozená. 9. Podľa § 328 ods. 1 CSP, ak súd nepostupoval podľa § 327, nariadi neodkladné opatrenie, ak sú splnené podmienky podľa § 325 ods. 1, inak návrh na nariadenie neodkladného opatrenia zamietne. 10. Ako vyplýva z § 329 ods. 1 CSP súd môže rozhodnúť o návrhu na nariadenie neodkladného opatrenia aj bez výsluchu a vyjadrenia účastníkov konania a bez nariadenia pojednávania. 11. V zmysle § 360 ods. 1 zákona č. 161/2015 Z. z. Civilného mimosporového poriadku (ďalej len „CMP“) neodkladné opatrenie možno nariadiť aj bez návrhu v konaniach, ktoré možno začať aj bez návrhu. 12. Podľa § 367 ods. 1 CMP neodkladným opatrením môže súd nariadiť, aby ten, kto má maloletého dočasne pri sebe, maloletého dočasne odovzdal do starostlivosti toho, koho označí súd, alebo do striedavej osobnej starostlivosti. 13. V zmysle § 367 ods. 2 CMP, ak súd neodkladným opatrením nariadi odovzdanie maloletého do starostlivosti zariadenia na výkon rozhodnutia súdu, určí zároveň čas trvania neodkladného opatrenia, a to najdlhšie na šesť mesiacov. 14. V zmysle § 367 ods. 3 CMP o návrhu na nariadenie neodkladného opatrenia rozhodne súd najneskôr do siedmich dní od doručenia návrhu. V tejto lehote súd uznesenie vyhotoví. 15. Podľa § 367 ods. 4 CMP uznesenie o nariadení neodkladného opatrenia je vykonateľné vyhlásením; ak sa nevyhlasuje, je vykonateľné, len čo bolo vyhotovené. 16. Podľa § 367 ods. 7 CMP súd zruší neodkladné opatrenie, ak sa zmenia pomery alebo ak odpadli dôvody, pre ktoré bolo nariadené. 17. Vychádzajúc z vyššie uvedených skutočností a zároveň zákonných ustanovení dospel súd k záveru, že v danom prípade je dôvod na nariadenie neodkladného opatrenia v zmysle návrhu Úradu práce, sociálnych vecí a rodiny Poprad. Neodkladné opatrenie slúži k bezodkladnej úprave pomerov a je namieste ho použiť tam, kde sa vyžaduje okamžitý zásah súdu. 18. V konaniach starostlivosti súdu o maloleté deti sú súdy povinné poskytnúť maloletým deťom zvýšenú ochranu, ktorá vyplýva ako z príslušných ustanovení Zákona o rodine, tak aj z príslušných článkov Dohovoru o právach dieťaťa (ďalej len „Dohovor“). V týchto konaniach sa nevyhnutnosť nariadenia neodkladného opatrenia posudzuje vždy z hľadiska záujmu maloletého dieťaťa, ktorý je prioritný. Pre posúdenie najlepšieho záujmu dieťaťa je potrebné vychádzať z práv dieťaťa zakotvených predovšetkým v Dohovore o právach dieťaťa. Článok 3 odsek 1 Dohovoru o právach dieťaťa zaručuje dieťaťu právo na posúdenie jeho najlepších záujmov a ich prvoradé zohľadnenie pri akýchkoľvek krokoch alebo rozhodnutiach, ktoré sa ho týkajú, tak vo verejnej, ako aj v súkromnej sfére. 19. Súd môže o nariadení neodkladného opatrenia rozhodnúť len na základe osvedčenia tvrdených skutočností bez toho, aby musel byť tvrdený nárok nepochybne preukázaný. Súd sa obmedzí len na osvedčenie najzákladnejších skutočností, z ktorých možno vyvodiť nutnosť bezodkladnej úpravy pomerov, pričom tieto musia byť takého charakteru, že ak by k bezodkladnej úprave pomerov nedošlo, mohlo by dôjsť k nezvrátiteľnému následku alebo stavu, ktorý by bol zvrátiteľný len s neprimeraným úsilím a nákladmi, resp. len s veľkými ťažkosťami.</w:t>
      </w:r>
    </w:p>
    <w:p>
      <w:r>
        <w:t>20. Súd sa stotožnil so skutkovými dôvodmi uvádzanými v návrhu na nariadenie neodkladného opatrenia. Bolo preukázané, že v danom prípade je potrebné dočasne upraviť pomery účastníkov konania. Maloleté dieťa je vedené v prehľade detí, ktorému treba sprostredkovať náhradnú rodinnú starostlivosť. Z doložených listinných dôkazov súd zistil, že navrhovatelia, ktorí sú vedení v zozname žiadateľov o náhradnú rodinnú starostlivosť, prejavili vážny záujem o zverenie maloletého dieťaťa do náhradnej rodinnej starostlivosti. Maloletá sa aktuálne nachádza v domácnosti navrhovateľov na základe dohody s Centrom pre deti a rodiny C.. Podľa predloženej správy manželia sa príkladne o maloletú starajú, sú voči nej ohľaduplný a pohotovo reagujú na jej potreby. Spĺňajú všetky predpoklady pre prijatie dieťaťa do ich starostlivosti a majú vytvorené vhodné rodinné prostredie pre vývin dieťaťa. Nariadením neodkladného opatrenia bude zabezpečená starostlivosť o maloleté dieťa v rodinnom prostredí a zároveň bude vytvorený vhodný priestor pre vytváranie si vzájomných citových väzieb medzi budúcimi náhradnými rodičmi a maloletým dieťaťom. Keďže navrhovatelia spĺňajú všetky predpoklady pre prijatie dieťaťa do ich osobnej starostlivosti, majú vytvorené vhodné rodinné prostredie pre zdravý vývin maloletého dieťaťa, súd nariadil neodkladné opatrenie v zmysle výrokovej časti tohto uznesenia, sledujúc najlepší záujem maloletého dieťaťa. 21. Navrhovateľ sa návrhom na nariadenie neodkladného opatrenia zároveň domáhal ustanovenia poručníka pre maloletú A.. Právna úprava rozhodovania o návrhoch na neodkladné opatrenie popri nevyhnutnosti rýchlo a pružne vyriešiť vzniknutý stav, vyžaduje aj hodnoverné osvedčenie dôvodnosti a trvania nároku, resp. podmienok na nariadenie neodkladného opatrenia. Navrhovateľ neuviedol v návrhu žiadne dôvody, pre ktoré by bolo potrebné neodkladným opatrením ustanoviť pre maloleté dieťaťa poručníka. V konaní vedenom pod sp. zn. 8P/34/2025 tunajší súd už rozsudkom zo dňa 29.05.2025 ustanovil obec E. za poručníka pre maloletú A., preto nemal osvedčenú naliehavosť bezodkladnej úpravy pomerov, ani bezprostrednú ujmu hroziacu mal. dieťaťu odôvodňujúcu okamžitý zásah súdu prostredníctvom nariadenia neodkladného opatrenia, ktorým by ustanovil poručníka maloletému dieťaťu. Poučenie: Proti tomuto uzneseniu možno podať odvolanie v lehote 15 dní odo dňa jeho doručenia na Okresný súd Vranov nad Topľou, písomne, v príslušnom počte vyhotovení. V odvolaní sa popri všeobecných náležitostiach podania uvedie, proti ktorému rozhodnutiu smeruje, v akom rozsahu sa napáda, z akých dôvodov sa rozhodnutie považuje za nesprávne (odvolacie dôvody) a čoho sa odvolateľ domáha (odvolací návrh).</w:t>
      </w:r>
    </w:p>
    <w:p/>
    <w:p>
      <w:r>
        <w:t>Zdroj: KAUZIS.SK – https://www.kauzis.sk/judikatura/r/ECLI:SK:OSVT:2025:8825201089.2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