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7P/80/2025 z 24. 7. 2025</w:t>
      </w:r>
    </w:p>
    <w:p>
      <w:r>
        <w:t>Uznesenie Okresného súdu Vranov nad Topľou z 24. júla 2025, sp. zn. 7P/80/2025, ECLI:SK:OSVT:2025:8825201239.3</w:t>
      </w:r>
    </w:p>
    <w:p>
      <w:r>
        <w:t>Súd: Okresný súd Vranov nad Topľou</w:t>
      </w:r>
    </w:p>
    <w:p>
      <w:r>
        <w:t>Spisová značka: 7P/80/2025</w:t>
      </w:r>
    </w:p>
    <w:p>
      <w:r>
        <w:t>ECLI: ECLI:SK:OSVT:2025:8825201239.3</w:t>
      </w:r>
    </w:p>
    <w:p>
      <w:r>
        <w:t>Dátum vydania: 24.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7P/80/2025 8825201239 24. 07. 2025 JUDr. Martina Melníková ECLI:SK:OSVT:2025:8825201239.3</w:t>
      </w:r>
    </w:p>
    <w:p>
      <w:r>
        <w:t>Uznesenie Okresný súd Vranov nad Topľou v právnej veci starostlivosti súdu o maloletú A. B., nar. XX.XX.XXXX, trvale bytom C. XXX, t. č. B. D. E. F., C. XXX/XX, XXX XX E., zastúpená kolíznym opatrovníkom Úradom práce, sociálnych vecí a rodiny Poprad, Hraničná 13, 058 01 Poprad-Priemyselný obvod - západ, za účasti mal. matky B. B., nar. XX.XX.XXXX, trvale bytom C. XXX, t. č. Centrum pre deti a rodiny Poprad, ul. E. XXXX/XX, XXX XX E., a otca – neuvedený, maloletá matka zastúpená zákonnými zástupcami: matka G. B., nar. XX.XX.XXXX, trvale bytom C. XXX, a otec H. B., nar. XX.XX.XXXX, trvale bytom C. XXX o nariadenie neodkladného opatrenia, takto rozhodol: I. N a r i a ď u j e Detskému oddeleniu Popradskej nemocnice, C. XXX/XX, XXX XX E., odovzdať maloletú A. B., nar. XX.XX.XXXX dočasne do starostlivosti I. E. B. G. H. E., J. E. XXXX/XX, XXX XX E.. II. Toto neodkladné opatrenie bude t r v a ť najdlhšie 6 mesiacov od vykonateľnosti uznesenia. III. Žiaden z účastníkov n e m á nárok na náhradu trov konania. odôvodnenie: 1. Úrad práce, sociálnych vecí a rodiny Vranov nad Topľou podal na tunajší súd podnet na nariadenie neodkladného opatrenia, ktorým žiadal dočasne zveriť maloletú A. B., nar. XX.XX.XXXX, ktorá sa nachádza na Detskom oddelení Popradskej nemocnice, C. XXX/XX, XXX XX E., do starostlivosti Centra pre deti a rodiny, Pavlovová 437/11, Poprad. V podnete uviedol, že prijal dňa 18.07.2025 oznámenie z Centra pre deti a rodiny E., J. E. XXXX/XX, že maloletá matka B. B., nar. XX.XX.XXXX, porodila maloletú dcéru A. B.. Rozsudkom Okresného súdu Vranov nad Topľou sp.zn. 8P/62/2024, ktorý nadobudol právoplatnosť 4.7.2024, bola maloletej B. B., nar. XX.XX.XXXX a jej súrodencom A. B., nar. XX.X.XXXX a H. B., nar. XX.X.XXXX nariadená ústavná starostlivosť, ktorá sa vykonáva v Centre pre deti a rodiny Poprad, ul. Pavlovova 4375/11, Poprad. Zároveň bola rodičom určená lehota 24 mesiacov na úpravu ich rodinných a sociálnych pomerov tak, aby mohli osobne vykonávať starostlivosť o maloleté deti. Orgán sociálnoprávnej ochrany detí a sociálnej kurately vo veci maloletých detí prijímal opatrenia v zmysle zákona č. 305/2005 Z.z. o sociálnoprávnej ochrane detí a sociálnej kuratele a o zmene a doplnení niektorých zákonov v znení neskorších predpisov. Dôvodom umiestnenia bola nedostatočná starostlivosť o maloleté deti zo strany rodičov. Rodičovské zručnosti ako aj intelektová úroveň matky sú na veľmi slabej úrovni a maloletým deťom dlhodobo neposkytovala dostatočnú osobnú a zdravotnú starostlivosť. Matka nejavila o starostlivosť maloletých detí záujem, deti boli v domácnosti rodičov dlhodobo zanedbané a výživa maloletých detí bola nedostatočná. Otec požíval vo vysokej miere alkoholické nápoje. Na výchove detí sa nijako nepodieľal a ponechával ju len na ich matke. V domácnosti svojich rodičov nemali maloleté deti zabezpečené svoje základné potreby. Z tohto dôvodu bol priaznivý vývin maloletých detí vážne ohrozený a v najlepšom záujme bolo ich vyňatie z prirodzeného rodinného prostredia. Rodičia maloletej matky, G. B., nar. XX.XX.XXXX a H. B., nar. XX.XX.XXXX, obývajú murovanú chatrč v obci Banské, ktorá pozostáva z jednej miestnosti. V domácnosti sa nachádza najnevyhnutejší nábytok a to dve postele, malá obývacia stena a piecka na tuhé palivo, ktorá nie je</w:t>
      </w:r>
    </w:p>
    <w:p>
      <w:r>
        <w:t>dostatočne zabezpečená. V domácnosti je prívod elektriny, ktorú odoberajú od susedov, ako aj prívod studenej vody. V rámci komunity je rodina najslabšia a sociálne najzaostalejšia. Otec si privyrába brigádnickými prácami, matka je nezamestnaná. Vzťahy medzi rodičmi sú narušené, matka často odchádza k svojej sestre do Rankoviec aj na niekoľko týždňov. Rodičia deti kontaktujú málokedy, väčšinou inicializujú kontakt deti prostredníctvom sociálnych sietí. Rodičia osobne deti nenavštívili. Vyživovaciu povinnosť si neplnia. Maloletá matka B. B. je umiestnená v Centre pre deti a rodiny v rodinnom dome vo A. K. so svojim bratom H.. Sestra Viktória v máji dosiahla plnoletosť a dňom 28.5.2025 na vlastnú žiadosť ukončila pobyt v centre a osamostatnila sa. Denisa je pripravovaná na materstvo a rodičovstvo. Tehotenstvo ju zaskočilo, plakala, mala tendenciu ubližovať nenarodenému dieťaťu. Po intervencii zo strany vychovávateľov a odborného tímu sa so skutočnosťou zmierila. Denisa si uvedomuje zodpovednosť za svoje dieťa a rešpektuje obmedzenia tehotenstva, prestala fajčiť. V zariadení má pripravenú samostatnú izbu, kde má vytvorené čo najlepšie podmienky pre matku a dieťa. V školskom roku 2024/2025 ukončila 7. ročník Základnej školy vo A. K., ukončila aj povinnú školskú dochádzku. Od septembra bude študentkou učilišťa Svit v odbore Výroba konfekcie. Denisa je na svoj vek primerane vyspelá, jej zdravotný stav je dobrý. Je vedená v pediatrickej ambulancii, stomatologickej, gastroenterologickej a gynekologickej ambulancii. Pravidelne navštevuje poradne u MUDr. Martinkovej: 9.1.2025 - potvrdenie tehotenstva, 23.1.2025, 13.2.2025, 20.3.2025 - absolvovanie poradní. Vzhľadom k potrebe zabezpečenia náležitej starostlivosti o maloletú Vivien je nevyhnutné zaistiť, aby túto starostlivosť o jej výchovu, uspokojovanie vývinových potrieb a potrebu vytvárania bezpečnej vzťahovej väzby medzi maloletým dieťaťom a jeho matkou, edukáciou a usmerňovanie maloletej matky v rodičovstve bolo zabezpečené spoločne v zariadení na výkon rozhodnutia súdu. 2. Na základe tohto podnetu súd uznesením zo dňa 21.07.2025 začal konanie bez návrhu na nariadenie neodkladného opatrenia podľa § 367 Civilného mimosporového poriadku. 3. Z rodného listu sa A. B. narodila dňa XX.XX.XXXX matke B. B., nar. XX.XX.XXXX. Otec maloletej nie je v rodnom liste uvedený. 4. Podľa rodného listu mal. matky B. B. vyplýva, že sa narodila dňa XX.XX.XXXX matke G. B., nar. XX.XX.XXXX a otcovi H. B., nar. XX.XX.XXXX. 5. Rozsudkom Okresného súdu Vranov nad Topľou, sp.zn. 8P/62/2024, ktorý nadobudol právoplatnosť 4.7.2024, bola maloletej B. B., nar. XX.XX.XXXX a jej súrodencom A. B., nar. XX.X.XXXX a H. B., nar. XX.X.XXXX nariadená ústavná starostlivosť, ktorá sa vykonáva v Centre pre deti a rodiny Poprad, ul. Pavlovova 4375/11, Poprad. Zároveň bola rodičom určená lehota 24 mesiacov na úpravu ich rodinných a sociálnych pomerov tak, aby mohli osobne vykonávať starostlivosť o maloleté deti. 6. Podľa § 324 ods. 1 zákona č. 160/2015 Z. z. Civilného sporového poriadku (ďalej len „CSP“) pred začatím konania, počas konania a po jeho skončení, súd môže na návrh nariadiť neodkladné opatrenie. 7. V zmysle § 325 ods. 1 CSP, neodkladné opatrenie môže súd nariadiť, ak je potrebné bezodkladne upraviť pomery alebo ak je obava, že exekúcia bude ohrozená. 8.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V zmysle § 329 ods. 1 CSP, súd môže rozhodnúť o návrhu na nariadenie neodkladného opatrenia aj bez výsluchu a vyjadrenia účastníkov konania a bez nariadenia pojednávania. 10. Podľa § 2 ods. 1 Civilného mimosporového poriadku ( ďalej len CMP), na konania podľa tohto zákona sa použijú ustanovenia Civilného sporového poriadku, ak tento zákon neustanovuje inak. 11. Podľa § 2 ods. 2 CMP, na účely tohto zákona sa pojmy žaloba, strana a spor vykladajú ako návrh na začatie konania, účastník konania (ďalej len „účastník“) a konanie podľa tohto zákona, ak z povahy veci nevyplýva inak.</w:t>
      </w:r>
    </w:p>
    <w:p>
      <w:r>
        <w:t>12. V zmysle § 360 ods. 1 CMP, neodkladné opatrenie možno nariadiť aj bez návrhu v konaniach, ktoré možno začať aj bez návrhu. 13. Podľa § 367 ods. 1 CMP, neodkladným opatrením môže súd nariadiť, aby ten, kto má maloletého pri sebe, maloletého dočasne odovzdal do starostlivosti toho, koho označí súd, alebo do striedavej osobnej starostlivosti. 14. V zmysle § 367 ods. 2 CMP, ak súd neodkladným opatrením nariadi odovzdanie maloletého do starostlivosti zariadenia na výkon rozhodnutia súdu, určí zároveň čas trvania neodkladného opatrenia, a to najdlhšie na šesť mesiacov. 15. V zmysle § 367 ods. 3 CMP, o návrhu na nariadenie neodkladného opatrenia rozhodne súd najneskôr do siedmich dní od doručenia návrhu. V tejto lehote súd uznesenie vyhotoví. 16. Podľa § 367 ods. 4 CMP, uznesenie o nariadení neodkladného opatrenia je vykonateľné vyhlásením; ak sa nevyhlasuje, je vykonateľné, len čo bolo vyhotovené. 17. Podľa § 367 ods. 6 CMP, ak do šiestich mesiacov od nariadenia neodkladného opatrenia nebol podaný návrh na začatie konania vo veci samej a súd zistí, že existujú dôvody pre ďalšie zotrvanie maloletého v náhradnej starostlivosti, začne konanie vo veci samej aj bez návrhu. 18. Podľa § 367 ods. 7 CMP, súd zruší neodkladné opatrenie, ak sa zmenia pomery alebo ak odpadli dôvody, pre ktoré bolo nariadené. 19. Účelom neodkladného opatrenia je iba nutná a dočasná úprava pomerov účastníkov, pričom súd nariadi neodkladné opatrenie za predpokladu, že sú osvedčená danosť nárvrhu a naliehavosť potreby jeho nariadenia. Pri nariaďovaní neodkladného opatrenia vo všetkých konaniach starostlivosti o maloletých je pre súd rozhodujúcim kritérium záujem maloletého dieťaťa. 20. Vychádzajúc z vyššie uvedených skutočností a zároveň zákonných ustanovení dospel súd k záveru, že v danom prípade je dôvod na nariadenie neodkladného opatrenia. Neodkladné opatrenie slúži k bezodkladnej úprave pomerov a je namieste ho použiť tam, kde sa vyžaduje okamžitý zásah súdu. 21. Inštitút neodkladného opatrenia v konaniach vo veciach starostlivosti súdu o maloleté deti má slúžiť k ochrane práv maloletých detí v situáciách, keď sú práva detí zjavne ohrozené a to do doby, keď o výchove dieťaťa, ktorá je inštitútom hmotného práva, nebude rozhodnuté podľa príslušných ustanovení zákona o rodine. Neodkladné opatrenie musí vždy vychádzať z pomerov a okolností jestvujúcich v čase rozhodovania. Z charakteru neodkladného opatrenia vyplýva, že pred jeho nariadením súd nemusí zistiť všetky skutočnosti, ktoré sú potrebné pre vydanie konečného rozhodnutia a pri zisťovaní nemusí byť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22. Súd na základe podnetu dospel k záveru, že je potrebné bezodkladne dočasne upraviť pomery účastníkov konania. V konaní bolo preukázané, že 17.07.2025 sa narodila maloletá A. B. maloletej matke a to B. B., narodená XX.XX.XXXX, ktorá tohto času je umiestnená v Centre pre deti a rodiny Poprad. Otec dieťaťa nie je uvedený v rodnom liste. Je potrebné bezodkladne zabezpečiť mal. A. B., nar. XX.XX.XXXX starostlivosť. V Centre pre deti a rodiny Poprad je možné mal. Vivien zabezpečiť starostlivosť. Okrem tohto v tomto Centre bude aj pre prítomnosť maloletej matky možnosť vytvárania bezpečnej vzťahovej väzby medzi maloletým dieťaťom a jeho matkou, taktiež bude zabezpečená edukácia a usmerňovanie maloletej matky v rodičovstve, preto súd neodkladným opatrením nariadil Detskému oddeleniu Popradskej nemocnice, C. XXX/XX, XXX XX E., odovzdať maloletú A. B., nar. XX.XX.XXXX dočasne do starostlivosti I. E. B. G. H. E., J. E. XXXX/XX, XXX XX E.. Toto neodkladné opatrenie je v najlepšom záujme mal. A. B., nar. XX.XX.XXXX.</w:t>
      </w:r>
    </w:p>
    <w:p>
      <w:r>
        <w:t>23. Súd určil, že neodkladné opatrenie bude trvať najdlhšie šesť mesiacov od vykonateľnosti tohoto uznesenia. Ak do šiestich mesiacov od nariadenia neodkladného opatrenia nebude podaný návrh na začatie konania vo veci samej a súd zistí, že existujú dôvody pre ďalšie zotrvanie maloletého v náhradnej starostlivosti, začne konanie vo veci samej aj bez návrhu. 24. O trovách konania súd rozhodol podľa § 52 CMP, podľa ktorého žiaden z účastníkov nemá nárok na náhradu trov konania, ak tento zákon neustanovuje inak. Poučenie: Proti tomuto uzneseniu možno podať písomne odvolanie v lehote 15 dní odo dňa jeho doručenia na Okresný súd Vranov nad Topľou.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Toto neodkladné opatrenie je vykonateľné vyhotovením uznesenia.</w:t>
      </w:r>
    </w:p>
    <w:p/>
    <w:p>
      <w:r>
        <w:t>Zdroj: KAUZIS.SK – https://www.kauzis.sk/judikatura/r/ECLI:SK:OSVT:2025:8825201239.3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