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7Ps/7/2025 z 22. 10. 2025</w:t>
      </w:r>
    </w:p>
    <w:p>
      <w:r>
        <w:t>Rozsudok Okresného súdu Vranov nad Topľou z 22. októbra 2025, sp. zn. 7Ps/7/2025, ECLI:SK:OSVT:2025:8825201348.2</w:t>
      </w:r>
    </w:p>
    <w:p>
      <w:r>
        <w:t>Súd: Okresný súd Vranov nad Topľou</w:t>
      </w:r>
    </w:p>
    <w:p>
      <w:r>
        <w:t>Spisová značka: 7Ps/7/2025</w:t>
      </w:r>
    </w:p>
    <w:p>
      <w:r>
        <w:t>ECLI: ECLI:SK:OSVT:2025:8825201348.2</w:t>
      </w:r>
    </w:p>
    <w:p>
      <w:r>
        <w:t>Dátum vydania: 22. 10.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7Ps/7/2025 8825201348 22. 10. 2025 JUDr. Martina Melníková ECLI:SK:OSVT:2025:8825201348.2</w:t>
      </w:r>
    </w:p>
    <w:p>
      <w:r>
        <w:t>ROZSUDOK V MENE SLOVENSKEJ REPUBLIKY Okresný súd Vranov nad Topľou sudcom JUDr. Martinou Melníkovou v opatrovníckej veci osoby obmedzenej v spôsobilosti na právne úkony: A. B., nar. XX.XX.XXXX, zomr. XX.XX.XXXX, naposledy bytom C. D. D. E., F. XXX, zastúpený opatrovníkom: G. A. B., B., nar. XX.XX.XXXX, H. XXX, I. J. F., na návrh opatrovníka o schválenie právneho úkonu, t a k t o rozhodol: I. Súd návrh na schválenie kúpnej zmluvy o prevode podielu vlastníctva zo dňa 11.06.2025 spolu s dodatkom č. 1 ku kúpnej zmluve zo dňa 27.06.2025, ktorou mali byť prevádzané nehnuteľnosti v spoluvlastníctve A. B., nar. XX.XX.XXXX zapísané na LV č. XXX, kat. územie K. v spoluvlastníckom podiele 1/6, k nehnuteľnostiam zapísaným na LV č. XXX, kat. územie B. v spoluvlastníckom podiele 1/6, k nehnuteľnostiam zapísaným na LV č. XXX, kat. územie B. v spoluvlastníkom podiele 1/6, k nehnuteľnostiam zapísaným na LV č. XXX, kat. územie B. v spoluvlastníckom podiele 1/3 a k nehnuteľnostiam zapísaným na LV č. XXXX, kat. územie B. v spoluvlastníckom podiele 1/3 z a m i e t a. II. Žiaden z účastníkov n e m á nárok na náhradu trov konania. odôvodnenie: 1. Podľa § 221 písm. a) Civilného sporového poriadku písomné vyhotovenie rozsudku nemusí obsahovať odôvodnenie, ak je na pojednávaní vyhlásený rozsudok za prítomnosti všetkých strán alebo ich zástupcov, ktorí sa vzdajú odvolania. 2. Tento rozsudok neobsahuje odôvodnenie, pretože po jeho vyhlásení sa účastníci vzdali práva odvolania. Poučenie: Proti tomuto rozsudku odvolanie nie je prípustné, pretože účastníci konania sa po jeho vyhlásení vzdali práva podať odvolanie a rozsudok nadobudne právoplatnosť dňom jeho doručenia.</w:t>
      </w:r>
    </w:p>
    <w:p/>
    <w:p>
      <w:r>
        <w:t>Zdroj: KAUZIS.SK – https://www.kauzis.sk/judikatura/r/ECLI:SK:OSVT:2025:8825201348.2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