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4Csp/53/2025 z 12. 12. 2025</w:t>
      </w:r>
    </w:p>
    <w:p>
      <w:r>
        <w:t>Rozsudok Okresného súdu Vranov nad Topľou z 12. decembra 2025, sp. zn. 4Csp/53/2025, ECLI:SK:OSVT:2025:8825201460.2</w:t>
      </w:r>
    </w:p>
    <w:p>
      <w:r>
        <w:t>Súd: Okresný súd Vranov nad Topľou</w:t>
      </w:r>
    </w:p>
    <w:p>
      <w:r>
        <w:t>Spisová značka: 4Csp/53/2025</w:t>
      </w:r>
    </w:p>
    <w:p>
      <w:r>
        <w:t>ECLI: ECLI:SK:OSVT:2025:8825201460.2</w:t>
      </w:r>
    </w:p>
    <w:p>
      <w:r>
        <w:t>Dátum vydania: 12.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4Csp/53/2025 8825201460 12. 12. 2025 JUDr. Barbora Kovaliková ECLI:SK:OSVT:2025:8825201460.2</w:t>
      </w:r>
    </w:p>
    <w:p>
      <w:r>
        <w:t>ROZSUDOK V MENE SLOVENSKEJ REPUBLIKY Okresný súd Vranov nad Topľou sudkyňou JUDr. Barborou Kovalikovou v spore žalobcu: Všeobecná úverová banka, a.s., Mlynské nivy 1, Bratislava 829 90, IČO: 31 320 155, zastúpená: Advokátska kancelária Gallo s.r.o, Jilemnického 30, Martin 036 01, proti žalovanému: A. B., 21.04.1999, bytom C. D. XXX, XXXXX E. F. G. , o zaplatenie 1748,44 Eur s prísl. takto rozhodol: I. Žalovaný je povinný zaplatiť žalobcovi sumu 1.224,60 Eur s úrokom z omeškania vo výške 5 % ročne zo sumy 125,60 Eur od 28.12.2022 do zaplatenia, zo sumy 31,40 Eur od 21.01.2023 do zaplatenia, zo sumy 31,40 Eur od 21.02.2023 do zaplatenia, zo sumy 31,40 Eur od 21.03.2023 do zaplatenia, zo sumy 31,40 eur od 21.04.2023 do zaplatenia, zo sumy 31,40 Eur od 21.05.2023 do zaplatenia, zo sumy 31,40 Eur od 21.06.2023 do zaplatenia, zo sumy 31,40 Eur od 21.07.2023 do zaplatenia, zo sumy 31,40 Eur od 21.08.2023 do zaplatenia, zo sumy 31,40 Eur od 21.09.2023 do zaplatenia, zo sumy 31,40 Eur od 21.10.2023 do zaplatenia, zo sumy 31,40 Eur od 21.11.2023 do zaplatenia, zo sumy 31,40 Eur od 21.12.2023 do zaplatenia, zo sumy 31,40 Eur od 21.01.2024 do zaplatenia, zo sumy 31,40 Eur od 21.02.2024 do zaplatenia, zo sumy 31,40 Eur od 21.03.2024 do zaplatenia, zo sumy 31,40 Eur od 21.04.2024 do zaplatenia, zo sumy 31,40 Eur od 21.05.2024 do zaplatenia, zo sumy 31,40 Eur od 21.06.2024 do zaplatenia, zo sumy 31,40 Eur od 21.07.2024 do zaplatenia, zo sumy 31,40 Eur od 21.08.2024 do zaplatenia, zo sumy 31,40 Eur od 21.09.2024 do zaplatenia, zo sumy 31,40 Eur od 21.10.2024 do zaplatenia, zo sumy 31,40 Eur od 21.11.2024 do zaplatenia, zo sumy 31,40 Eur od 21.12.2024 do zaplatenia, zo sumy 31,40 Eur od 21.01.2025 do zaplatenia, zo sumy 31,40 Eur od 21.02.2025 do zaplatenia, zo sumy 31,40 Eur od 21.03.2025 do zaplatenia, zo sumy 31,40 Eur od 21.04.2025 do zaplatenia, zo sumy 31,40 Eur od 21.05.2025 do zaplatenia, zo sumy 31,40 Eur od 21.06.2025 do zaplatenia, zo sumy 31,40 Eur od 21.07.2025 do zaplatenia, zo sumy 31,40 Eur od 21.08.2025 do zaplatenia, zo sumy 31,40 Eur od 21.09.2025 do zaplatenia, zo sumy 31,40 Eur od 21.10.2025 do zaplatenia, zo sumy 31,40 Eur od 21.11.2025 do zaplatenia do 3 dní od právoplatnosti rozsudku. II. V prevyšujúcej časti žalobu zamieta. III. Žalobcovi priznáva voči žalovanému nárok na náhradu trov konania v rozsahu 40,10 % o výške ktorého rozhodne súd prvej inštancie po právoplatnosti rozsudku samostatným uznesením. odôvodnenie: 1. Žalobca sa návrhom podaným na tunajšom súde dňa 25. 08. 2025 domáhal vydania platobného rozkazu, ktorým by súd zaviazal žalovaného zaplatiť istinu 1 748,44 Eur s príslušenstvom a náhradu trov konania.</w:t>
      </w:r>
    </w:p>
    <w:p>
      <w:r>
        <w:t>2. Podanie návrhu žalobca odôvodnil tým, že Žalobca a Žalovaný uzatvorili spolu dňa 07. 08. 2022 zmluvu o pôžičke č. 21749623 / 1000213194 (evidenčné číslo zmluvy/ príd. autorizačný kód), na základe ktorej poskytol Žalobca Žalovanému pôžičku vo výške 1646,9 Eur („Cena na splátky“ alebo „Pôžička – finančné plnenie“) na kúpu spotrebného tovaru bližšie špecifikovaného v zmluve (tovar). Kúpna cena tovaru bola 2096,9 Eur. Žalovaný pri podpise zmluvy uhradil akontáciu vo výške 450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96 mesačných splátkach v sume 31,4 Eur, a to až do celkovej sumy pôžičky vo výške 3014,4 Eur (pozn. uvedené bez akontácie). Do dnešného dňa uhradil Žalovaný z vyššie uvedenej zmluvy sumu (bez akontácie) 0 Eur. Vzhľadom na to, že Žalovaný porušil svoju povinnosť splácať poskytnutú pôžičku resp. jednotlivé povinné splátky riadne a včas t.j. v súlade so zmluvou a podmienkami k zmluve, Žalobca listom z dňa 24. 11. 2022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20.12.2022 úver zosplatnil, o čom bol Žalovaný informovaný listom z dňa 22. 12. 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Do dnešného dňa Žalovaný dlžné splátky neuhradil. Právo žalobcu na vyhlásenie mimoriadnej splatnosti upravuje článok 9.2 zmluvných podmienok. Celkový dlh Žalovaného ku dňu podania návrhu predstavuje sumu 1.748,44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332,41 Eur, si Žalobca v tomto konaní neuplatňuje. Ku dňu podania žalobného návrhu mal Žalovaný uhradiť sumu 2.198,44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3 31,4 94,2 1654,24 450 = 2198,44 Ku dňu podania žalobného návrhu Žalovaný uhradil sumu 450 Eur. Uvedená suma je v Prehľade splátok a úhrad evidovaná v stĺpci „Úhrada“, pričom zahŕňa akontáciu vo výške 450 Eur a celkovú sumu vykonaných úhrad vo výške 0 Eur, ktoré sú riadnymi splátkami poskytnutého finančného plnenia. Istina - Úhrady = Žalovaná suma 1748,44 Eur - 0 Eur = 1748,44 Eur Zostatok pohľadávky evidovaný v Prehľade splátok a úhrad /stĺpec „Zostatok“/ zahŕňa aj zmluvnú pokutu vo výške 332,41 Eur /stĺpec „Pokuta“/, ktorú si Žalobca v tomto konaní neuplatňuje. 3. Žalovaný sa k žalobe nevyjadril. 4. Žalobca na výzvu súdu zo dňa 15. 10. 2025 podaním zo dňa 29. 10. 2025 uviedol nasledovné: V prejednávanom prípade bol vykonaný prepočet schopnosti splácať. Keďže výsledkom porovnania Príjmov a Výdavkov je suma vyššia ako je výška schválenej splátky, žiadosť bola schválená. Vo vzťahu k overovaniu bonity žalovaného žalobca poukazuje na tú skutočnosť, že Občiansky preukaz žalovaného nebol žiadnym spôsobom odcudzený a klient spĺňal štandardné riskové podmienky. Klient podpisom danej zmluvy prehlásil, že všetky uvádzané údaje sú pravdivé. Žalovaný taktiež prehlásil, že ku dňu podpisu zmluvy mu neboli známe žiadne okolnosti, ktoré by mohli mať vplyv na riadne plnenie jeho záväzku. Uvedené vyhlásenia sú súčasťou uzatvorenej zmluvy, teda žalovaný mal možnosť sa</w:t>
      </w:r>
    </w:p>
    <w:p>
      <w:r>
        <w:t>s podmienkami plnenia oboznámiť a tieto nerozporoval. Zmluvné podmienky boli žalovaným riadne podpísané. Žalovaný zároveň z titulu zamestnanca preukázal výšku jeho mesačného príjmu a na druhej strane aj jeho mesačné výdavky. Zmluvne stanovená výška mesačnej splátky sa tak s poukazom na žalovaným uvádzané hodnoty javí ako primeraná. Žalobca nemá dosah na okolnosti, ktoré po podpise zmluvy znemožnili žalovanému riadne splácať poskytnutý úver a o týchto ani nemohol mať vedomosť.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poukazuje na to, že žalovaný je v spore pasívny a doposiaľ nepredložil žiadne dôkazy a neuviedol žiadne skutočnosti, ktoré by žalobcov nárok na zaplatenie žalovanej sumy spochybňovali. 5. Súd vo veci pojednával dňa 12. 12. 2025. Právny zástupca žalobcu sa na pojednávanie nedostavil, pričom svoju neprítomnosť ospravedlnil sa súhlasil s prejednaním veci v jeho neprítomnosti. Na pojednávanie sa nedostavil ani žalovaný. Súd v zmysle § 180 CSP vec prejednal bez prítomnosti strán sporu. 6. Súd vykonal dokazovanie oboznámením sa so žalobným návrhom a jeho prílohami a to zmluvou o viazanom spotrebiteľskom úvere č. 1000213194, Notárskou zápisnicou N 3283/2017, štandardnými európskymi informáciami o spotrebiteľskom úvere, informáciou o RPMN, dotazníkom o klientovi, všeobecnými obchodnými podmienkami Quatro, predžalobnou upomienkou z 24. 11. 2022 s doručenkou, oznámením o vyhlásení okamžitej splatnosti úveru z 22. 12. 2022, prehľadom splátok a úhrad, vyjadreniami právneho zástupcu žalobcu, ako aj ostatným spisovým materiálom a zistil nasledovný skutkový stav: 7. Žalobca a žalovaný uzavreli dňa 07. 08. 2022 zmluvu o pôžičke č. 21749623 / 1000213194 (evidenčné číslo zmluvy/ príd. autorizačný kód), na základe ktorej poskytol Žalobca Žalovanému pôžičku vo výške 1.646,90 Eur na kúpu spotrebného tovaru bližšie špecifikovaného v zmluve (tovar). Kúpna cena tovaru bola 2.096,90 Eur. Žalovaný pri podpise zmluvy uhradil akontáciu vo výške 450 Eur a na zvyšok kúpnej ceny Žalobca poskytol Žalovanému pôžičku podľa uvedenej zmluvy o pôžičke. Účelom Zmluvy bolo poskytnutie pôžičky na zakúpenie tovaru na základe vlastného výberu Žalovaného. Podľa zmluvy o pôžičke mal Žalovaný splácať pôžičku v pravidelných 96 mesačných splátkach v sume 31,40 Eur, a to až do celkovej sumy pôžičky vo výške 3.014,40 Eur (pozn. uvedené bez akontácie). Do dnešného dňa uhradil Žalovaný z vyššie uvedenej zmluvy sumu (bez akontácie) 0 Eur. Žalobca listom z dňa 24. 11. 2022 – Predžalobná upomienka, vyzval Žalovaného k úhrade dlžných splátok. Súčasne Žalobca Žalovaného upozornil, že ak nedôjde aspoň k úhrade najstaršej omeškanej splátky, Žalobca bude oprávnený úver zosplatniť. Žalovaný ani v dodatočne poskytnutej lehote dlžné splátky neuhradil. Žalobca dňa 20. 12. 2022 úver zosplatnil, o čom bol Žalovaný informovaný listom z dňa 22. 12. 2022 - „Oznámenie o vyhlásení okamžitej splatnosti úveru“. Do dnešného dňa Žalovaný dlžné splátky neuhradil. Celkový dlh Žalovaného ku dňu podania návrhu predstavuje sumu 1.748,44 Eur. Žalobca si týmto zároveň uplatňuje zákonné úroky z omeškania. Zmluvnú pokutu, evidovanú v priloženom Prehľade splátok a úhrad v stĺpci „Pokuta“ v sume 332,41 Eur, si Žalobca v tomto konaní neuplatňuje. 8. Predžalobnou upomienkou zo dňa 24. 11. 2022 žalobca oznámil žalovanému, že je v omeškaní od 20. 09. 2022 a výška nedoplatku dosiahla sumu 94,20 Eur a vyzval ho na úhradu. Výzvu si žalovaný prevzal dňa 02. 12 .2022. 9. Dňa 22. 12. 2022 oznámil žalobca žalovanému, že dňa 20. 12. 2022 došlo k zosplatneniu úveru a dlžný zostatok predstavuje sumu 1.748,44 Eur. Doručenie žalobca nepreukázal. 10. Z prehľadu splátok a úhrad predložených žalobcom súd zistil, že žalovaný ku dňu podania žaloby z titulu splátok pôžičky zaplatil 0,- eur ( bez akontácie).</w:t>
      </w:r>
    </w:p>
    <w:p>
      <w:r>
        <w:t>11.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Podľa § 497 Obchodného zákonníka, zmluvou o úvere sa zaväzuje veriteľ, že na požiadanie dlžníka poskytne v jeho prospech peňažné prostriedky do určitej sumy a dlžník sa zaväzuje poskytnuté peňažné prostriedky vrátiť a zaplatiť úroky. 13.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w:t>
      </w:r>
    </w:p>
    <w:p>
      <w:r>
        <w:t>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22. Podľa § 39 Občianskeho zákonníka, neplatný je právny úkon, ktorý svojím obsahom alebo účelom odporuje zákonu alebo ho obchádza alebo sa prieči dobrým mravom. 23. Vykonaným dokazovaním bolo preukázané, že medzi žalobcom a žalovaným bola dňa 07. 08. 2022 uzavretá zmluva o viazanom spotrebiteľskom úvere č. 21749623/1000213194. Predmetom zmluvy bol spotrebiteľský úver vo výške 1.646,90 Eur. Lehota splatnosti bola 96 mesiacov, počet splátok 96, dátum prvej anuitnej splátky 20. 09. 2022, výška mesačnej splátky 31,40 Eur, posledná splátka 31,12 Eur, výška úrokovej sadzby 18,46 %.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 medzi stranami sporné, že žalobca na základe zmluvy poskytol žalovanému peňažné prostriedky v sume 1 646,90 Eur. Keďže žalobca sa domáhal zaplatenia žalovanej sumy pre nesplnenie povinnosti žalovaného plniť svoj dlh vyplývajúci zo spotrebiteľskej zmluvy, v dôsledku čoho úver predčasne zosplatnil, a to listom zo dňa 22. 12. 2022, súd prioritne skúmal, či v danom prípade boli splnené podmienky pre zosplatnenie celého zvyšku dlhu. Podmienky pre vyhlásenie predčasnej splatnosti úveru zo spotrebiteľskej zmluvy sú upravené v § 53 ods. 9 a § 565 OZ, pričom ustanovenie § 53 ods. 9 OZ je potrebné vykladať vo vzájomnej súvislosti s ustanovením § 565 OZ, t.j. veriteľ môže vyhlásiť predčasnú splatnosť úveru do splatnosti najbližšej splátky nasledujúcej po uplynutí troch mesiacov od splatnosti splátky, pre omeškanie s ktorou sa stal splatným celý dlh za splnenia ďalšej podmienky podľa § 53 ods. 9 OZ – upozornenia dlžníka na možnosť zosplatnenia úveru aspoň 15 dní pred uplatnením tohto práva. Dikcia § 565 veta druhá OZ je teda aplikovateľná na zosplatnenie úveru v zmysle § 53 ods. 9 OZ, pričom veriteľ je limitovaný využitím práva na zosplatnenie, ktoré musí uplatniť podľa § 565 OZ najneskôr do splatnosti najbližšie nasledujúcej splátky po splátke, od splatnosti ktorej uplynuli tri mesiace a omeškanie s ňou trvá (pre ktorú k zosplatneniu došlo). Do splatnosti tej splátky, ktorá bezprostredne nadväzuje na splátku, od splatnosti ktorej uplynuli tri mesiace, musí veriteľ právo na zosplatnenie uplatniť, využiť, inak jeho právo zaniká. Toto právo získa opätovne za rovnakých podmienok (§ 53 ods. 9 OZ), ak sa dlžník dostane do omeškania nezaplatením ďalšej splátky (ktorejkoľvek). V prejednávanej veci mal súd preukázané, že výzvou zo dňa 24. 11. 2022 žalobca oznámil žalovanému, že celková dlžná suma z úverovej zmluvy je 94,20 Eur a zároveň vyzval žalovaného na okamžitú úhradu dlžnej sumy. Súčasne upovedomil žalovaného, že ak dlžnú sumu nezaplatí, bude požadovať okamžité jednorazové vrátenie celého úveru s príslušenstvom. V dôsledku omeškania s úhradou záväzkov vyplývajúcich z úverovej zmluvy žalobca listom zo dňa 22. 12. 2022 vyzval žalovaného k splateniu celého úveru s tým, že dlžnú čiastku vo výške 1 748,44 Eur má zaplatiť najneskôr do 21. 01. 2023. 24. Súd sa v prvom rade zaoberal výzvou uskutočnenou v zmysle § 53 ods. 9 OZ. Ustanovenie § 53 ods. 9 OZ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potom pre jej platnosť musí byť dostatočne určitá, tzn. musí z nej byť zrejmé, pre nezaplatenie ktorej splátky má následne dôjsť k vyhláseniu mimoriadnej splatnosti úveru, ktorým vyhlásením bude veriteľ požadovať zaplatenie celej pohľadávky. Zo systematického zaradenia ustanovení § 53 ods. 9 a § 565 v OZ, ako aj logického výkladu vyplýva, že zákonodarca vyžaduje jednoznačne dva úkony, ktoré musia byť pre možnosť mimoriadneho zosplatnenia dlhu uskutočnené, pričom tieto úkony musia byť adresné a určité. Prvým úkonom je výzva v zmysle § 53 ods. 9 OZ a druhým úkonom je vyhlásenie mimoriadnej</w:t>
      </w:r>
    </w:p>
    <w:p>
      <w:r>
        <w:t>splatnosti podľa § 565 OZ, keď z predmetných úkonov musí byť jednoznačné, vo vzťahu ku ktorej splátke výzva a zosplatnenie smeruje. V tomto smere súd konštatuje, že z výzvy zo dňa 24. 11. 2022, ani z výzvy k splateniu celého dlhu zo dňa 22. 12. 2022 nevyplýva, pre ktorú splátku, kedy a v akej výške sa žalovaní dostali do omeškania, resp. vo vzťahu ku ktorej nezaplatenej splátke malo dôjsť k zosplatneniu úveru. Spotrebiteľovi musí byť z výzvy a oznámenia jednoznačne určiteľné, pre nezaplatenie ktorej splátky veriteľ dlh chce zosplatniť, resp. zosplatňoval. Pokiaľ ustanovenie § 53 ods. 9 OZ možnosť realizácie práva veriteľa predčasne zosplatniť úver podmieňuje uplynutím 3mesačnej lehoty od omeškania so zaplatením splátky, je zrejmé, že táto konkrétna splátka musí byť jednoznačne identifikovateľná, čomu zodpovedá povinnosť vedieť ju i konkretizovať. Samotný veriteľ predsa musí vedieť, pre nezaplatenie ktorej konkrétnej splátky svoje právo zosplatniť úver realizuje, a nie je žiaden dôvod, aby touto informáciou nedisponoval aj dlžník. Nie je žiadny racionálny dôvod, aby tento dôležitý údaj nebol obsiahnutý aspoň v jednej notifikácii veriteľa. Z vyššie uvedeného vyplýva, že 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Právny úkon, ktorý nie je dostatočne určitý, je nutné posúdiť ako absolútne neplatný právny úkon v zmysle § 37 ods. 1 OZ. Z predloženej výzvy ani oznámenia o vyhlásení splatnosti úveru uvedené skutočnosti nevyplývajú, preto súd ustálil, že takéto právne úkony sú neurčité a nezrozumiteľné, čiže tieto úkony neboli uskutočnené v súlade so zákonom (§ 37 ods. 1 OZ), a teda nedošlo k platnému vyhláseniu predčasnej splatnosti úveru. Na podporu svojej argumentácie súd poukazuje na rozhodnutie Najvyššieho súdu SR sp. zn. 5Cdo/2/2023 zo dňa 25. 01. 2024, podľa ktorého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Rovnako súd odkazuje aj na rozhodnutie Najvyššieho súdu SR sp. zn. 5Cdo/197/2022 zo dňa 26. 06. 2024, podľa ktorého „(...)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K rovnakému záveru dospel Najvyšší súd SR aj v rozhodnutí sp. zn. 6Cdo/15/2023 zo dňa 25. 09. 2024, v ktorom uzavrel, že „neuvedenie konkrétnej splátky, pre ktorú veriteľ realizoval výzvu na zaplatenie neuhradenej splátky v zmysle § 53 ods. 9 Občianskeho zákonníka malo za následok neplatnosť zosplatnenia úveru v zmysle § 565 Občianskeho zákonníka“. 25. Na dôvažok súd dodáva, že v predmetnom spore vzhliadol aj iný dôvod, pre ktorý žalobca ako veriteľ nebol oprávnený vyžadovať od žalovaného ako spotrebiteľa jednorazové splatenie spotrebiteľského úveru, a to podľa § 11 ods. 2 v spojení s § 7 ods. 1 zákona o spotrebiteľských úveroch. 26. Súd má za to, že v danom prípade, napriek výzve súdu žalobca nepreukázal, že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w:t>
      </w:r>
    </w:p>
    <w:p>
      <w:r>
        <w:t>veci C-449/13 (Consumer Finance SA proti H. I.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27. Pri overovaní bonity žalovaného nemal právny predchodca žalobcu k dispozícii údaje o výdavkoch žalovaného, čo vedie k záveru, že pri posudzovaní žiadosti žalovaného o úver nemal k dispozícii všetky relevantné údaje. Žalobca predložil jedine výstup z počítača o zisťovaní úverov žalovaného, okrem toho žalobca nijak nezisťoval a neoveroval reálne výdavky žalovaného.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28. Dôsledkom toho teda nastala zákonná fikcia o bezúročnosti a bezpoplatkovosti úveru podľa § 11 ods. 2 vety druhej a tretej zákona č. 129/2010 Z.z. 29. Zároveň však súd vychádzal zo záveru o nemožnosti predčasného zosplatnenia úveru a to s poukazom na § 11 ods. 2 vetu prvú zákona č. 129/2010 Z.z. po zohľadnení zásady „a minori ad maius“ vzhľadom na to, že dospel k záveru o hrubom porušení povinnosti veriteľa v súvislosti so zisťovaním a preverovaním schopnosti žalovaného splácať úver. Z toho dôvodu bolo nutné aplikovať aj vetu prvú citovaného zákonného ustanovenia. Súd preto predčasné zosplatnenie úveru vyhodnotil ako absolútne neplatný právny úkon veriteľa pre rozpor so zákonom, teda citovaným zákonným ustanovením a to s poukazom na § 39 Občianskeho zákonníka. 30. Ku dňu vyhlásenia rozsudku bola splatnou istina vo výške 1.224,60 Eur, ktorá predstavuje 39 splatných splátok ku dňu vyhlásenia rozsudku, ktorú súd priznal žalobcovi spolu s prislúchajúcim úrokom z omeškania z jednotlivých splatných splátok tak ako je to uvedené vo výroku tohto rozsudku. Z uvedeného zároveň vyplýva, že žalobu v časti o zaplatenie 523,84 eur (čo predstavuje rozdiel medzi uplatnenou sumou vo výške 1.748,44 eur a priznanou sumou 1.224,60 eur) s príslušenstvom zamietol ako nedôvodnú, keďže poskytnutá pôžička sa považuje za bezúročnú a bez poplatkov a právny úkon zosplatnenia ako neplatný právny úkon, a teda žalobcovi vznikol nárok iba na splatné splátky bez úrokov a bez poplatkov. 31. Podľa § 251 CSP trovy konania sú všetky preukázané, odôvodnené a účelne vynaložené výdavky, ktoré vzniknú v konaní v súvislosti s uplatňovaním alebo bránením práva. 32. V zmysle § 255 ods. 1 CSP, súd prizná strane náhradu trov konania podľa pomeru jej úspechu vo veci. 33.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34. Žalobca sa v predmetnom konaní domáhal zaplatenia sumy 1.748,44 eur, pričom úspech mal v časti o zaplatenie 1.224,60 eur, t.j. v rozsahu 70,05 % a neúspech v rozsahu 29,95 %. V zmysle § 255 ods. 2 v spojení s § 262 ods. 1 CSP súd priznal úspešnejšiemu žalobcovi voči žalovanému nárok na pomernú náhradu trov konania v rozsahu 40,10 % (70,05 % - 29,95 %). O samotnej výške týchto trov konania bude v súlade s § 262 ods. 2 CSP rozhodnuté po právoplatnosti tohto rozhodnutia, samostatným uznesením, ktoré vydá súdny úradník</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https://www.kauzis.sk/judikatura/r/ECLI:SK:OSVT:2025:8825201460.2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